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565" w:rsidRPr="009E246A" w:rsidRDefault="00230499" w:rsidP="003E43D9">
      <w:pPr>
        <w:pStyle w:val="Ondertitel"/>
        <w:rPr>
          <w:rFonts w:ascii="Verdana" w:hAnsi="Verdana"/>
          <w:b/>
          <w:color w:val="FFFFFF" w:themeColor="background1"/>
          <w:sz w:val="24"/>
          <w:szCs w:val="24"/>
        </w:rPr>
      </w:pPr>
      <w:r w:rsidRPr="009E246A">
        <w:rPr>
          <w:rFonts w:ascii="Verdana" w:hAnsi="Verdana"/>
          <w:b/>
          <w:noProof/>
          <w:color w:val="FFFFFF" w:themeColor="background1"/>
          <w:sz w:val="24"/>
          <w:szCs w:val="24"/>
        </w:rPr>
        <mc:AlternateContent>
          <mc:Choice Requires="wps">
            <w:drawing>
              <wp:anchor distT="0" distB="0" distL="114300" distR="114300" simplePos="0" relativeHeight="251657728" behindDoc="1" locked="0" layoutInCell="1" allowOverlap="1">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5A15"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mc:Fallback>
        </mc:AlternateContent>
      </w:r>
      <w:r w:rsidR="00CC45E3" w:rsidRPr="009E246A">
        <w:rPr>
          <w:rFonts w:ascii="Verdana" w:hAnsi="Verdana"/>
          <w:b/>
          <w:color w:val="FFFFFF" w:themeColor="background1"/>
          <w:sz w:val="24"/>
          <w:szCs w:val="24"/>
        </w:rPr>
        <w:t>Vlucht naar de welvaart</w:t>
      </w:r>
    </w:p>
    <w:p w:rsidR="009E246A" w:rsidRDefault="009E246A" w:rsidP="009B33EB">
      <w:pPr>
        <w:spacing w:line="360" w:lineRule="auto"/>
      </w:pPr>
      <w:r w:rsidRPr="00263D01">
        <w:rPr>
          <w:noProof/>
        </w:rPr>
        <mc:AlternateContent>
          <mc:Choice Requires="wps">
            <w:drawing>
              <wp:anchor distT="0" distB="0" distL="114300" distR="114300" simplePos="0" relativeHeight="251659776" behindDoc="1" locked="0" layoutInCell="1" allowOverlap="1" wp14:anchorId="0F57D8C2" wp14:editId="38234333">
                <wp:simplePos x="0" y="0"/>
                <wp:positionH relativeFrom="page">
                  <wp:align>left</wp:align>
                </wp:positionH>
                <wp:positionV relativeFrom="paragraph">
                  <wp:posOffset>164465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C62A1" id="Rectangle 12" o:spid="_x0000_s1026" style="position:absolute;margin-left:0;margin-top:12.95pt;width:603.75pt;height:20.25pt;z-index:-2516567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" fillcolor="#1e6fb3" stroked="f">
                <w10:wrap anchorx="page"/>
              </v:rect>
            </w:pict>
          </mc:Fallback>
        </mc:AlternateContent>
      </w:r>
    </w:p>
    <w:p w:rsidR="009E246A" w:rsidRPr="009E246A" w:rsidRDefault="009E246A" w:rsidP="009B33EB">
      <w:pPr>
        <w:spacing w:line="360" w:lineRule="auto"/>
        <w:rPr>
          <w:b/>
          <w:color w:val="FFFFFF" w:themeColor="background1"/>
        </w:rPr>
      </w:pPr>
      <w:r w:rsidRPr="009E246A">
        <w:rPr>
          <w:b/>
          <w:color w:val="FFFFFF" w:themeColor="background1"/>
        </w:rPr>
        <w:t>Docentenhandleiding</w:t>
      </w:r>
    </w:p>
    <w:p w:rsidR="009B33EB" w:rsidRPr="00BC400A" w:rsidRDefault="00300E0F" w:rsidP="009B33EB">
      <w:pPr>
        <w:spacing w:line="360" w:lineRule="auto"/>
        <w:rPr>
          <w:b/>
          <w:sz w:val="22"/>
          <w:szCs w:val="22"/>
        </w:rPr>
      </w:pPr>
      <w:r w:rsidRPr="00BC400A">
        <w:rPr>
          <w:b/>
          <w:sz w:val="22"/>
          <w:szCs w:val="22"/>
        </w:rPr>
        <w:t>Voor de docent:</w:t>
      </w:r>
    </w:p>
    <w:p w:rsidR="00300E0F" w:rsidRPr="00BC400A" w:rsidRDefault="00300E0F" w:rsidP="009B33EB">
      <w:pPr>
        <w:spacing w:line="360" w:lineRule="auto"/>
        <w:rPr>
          <w:sz w:val="22"/>
          <w:szCs w:val="22"/>
        </w:rPr>
      </w:pPr>
    </w:p>
    <w:p w:rsidR="002D1E8E" w:rsidRPr="00BC400A" w:rsidRDefault="002D1E8E" w:rsidP="009B33EB">
      <w:pPr>
        <w:spacing w:line="360" w:lineRule="auto"/>
        <w:rPr>
          <w:sz w:val="22"/>
          <w:szCs w:val="22"/>
        </w:rPr>
      </w:pPr>
      <w:r w:rsidRPr="00BC400A">
        <w:rPr>
          <w:sz w:val="22"/>
          <w:szCs w:val="22"/>
        </w:rPr>
        <w:t xml:space="preserve">Van de film die in deze les </w:t>
      </w:r>
      <w:r w:rsidR="00B67479">
        <w:rPr>
          <w:sz w:val="22"/>
          <w:szCs w:val="22"/>
        </w:rPr>
        <w:t>is</w:t>
      </w:r>
      <w:r w:rsidR="002E6C21">
        <w:rPr>
          <w:sz w:val="22"/>
          <w:szCs w:val="22"/>
        </w:rPr>
        <w:t xml:space="preserve"> opgen</w:t>
      </w:r>
      <w:r w:rsidRPr="00BC400A">
        <w:rPr>
          <w:sz w:val="22"/>
          <w:szCs w:val="22"/>
        </w:rPr>
        <w:t xml:space="preserve">omen, kunt u </w:t>
      </w:r>
      <w:r w:rsidR="00B67479">
        <w:rPr>
          <w:sz w:val="22"/>
          <w:szCs w:val="22"/>
        </w:rPr>
        <w:t>het beste een lokale kopi</w:t>
      </w:r>
      <w:r w:rsidR="00A94B77">
        <w:rPr>
          <w:sz w:val="22"/>
          <w:szCs w:val="22"/>
        </w:rPr>
        <w:t>e opslaan om er zeker van te zi</w:t>
      </w:r>
      <w:r w:rsidR="00B67479">
        <w:rPr>
          <w:sz w:val="22"/>
          <w:szCs w:val="22"/>
        </w:rPr>
        <w:t>jn dat de film beschikbaar blijft;</w:t>
      </w:r>
    </w:p>
    <w:p w:rsidR="002D1E8E" w:rsidRDefault="002D1E8E" w:rsidP="009B33EB">
      <w:pPr>
        <w:spacing w:line="360" w:lineRule="auto"/>
        <w:rPr>
          <w:sz w:val="22"/>
          <w:szCs w:val="22"/>
        </w:rPr>
      </w:pPr>
    </w:p>
    <w:p w:rsidR="002E437A" w:rsidRDefault="002E437A" w:rsidP="009B33EB">
      <w:pPr>
        <w:spacing w:line="360" w:lineRule="auto"/>
        <w:rPr>
          <w:sz w:val="22"/>
          <w:szCs w:val="22"/>
        </w:rPr>
      </w:pPr>
      <w:r>
        <w:rPr>
          <w:sz w:val="22"/>
          <w:szCs w:val="22"/>
        </w:rPr>
        <w:t>U kunt voor de afsluiting van deze les kiezen uit het laten maken van de presentatie of het laten maken van de eindtoetsvragen.</w:t>
      </w:r>
      <w:r w:rsidR="00675E66">
        <w:rPr>
          <w:sz w:val="22"/>
          <w:szCs w:val="22"/>
        </w:rPr>
        <w:t xml:space="preserve"> </w:t>
      </w:r>
      <w:r w:rsidR="00881A94">
        <w:rPr>
          <w:sz w:val="22"/>
          <w:szCs w:val="22"/>
        </w:rPr>
        <w:t>Kiest u voor het eerste, trek er een les voor uit. U deelt de klas in vier groepen in en geeft iedere groep een deelonderwerp om uit te werken voor de presentatie.</w:t>
      </w:r>
    </w:p>
    <w:p w:rsidR="00881A94" w:rsidRDefault="00881A94" w:rsidP="009B33EB">
      <w:pPr>
        <w:spacing w:line="360" w:lineRule="auto"/>
        <w:rPr>
          <w:sz w:val="22"/>
          <w:szCs w:val="22"/>
        </w:rPr>
      </w:pPr>
      <w:r>
        <w:rPr>
          <w:sz w:val="22"/>
          <w:szCs w:val="22"/>
        </w:rPr>
        <w:t>Als de groepen klaar zijn, gaat u na of de taal helder is, de afbeeldingen en films de tekst ondersteunen en het geheel goed verzorgd is.</w:t>
      </w:r>
    </w:p>
    <w:p w:rsidR="00881A94" w:rsidRDefault="00881A94" w:rsidP="009B33EB">
      <w:pPr>
        <w:spacing w:line="360" w:lineRule="auto"/>
        <w:rPr>
          <w:sz w:val="22"/>
          <w:szCs w:val="22"/>
        </w:rPr>
      </w:pPr>
      <w:r>
        <w:rPr>
          <w:sz w:val="22"/>
          <w:szCs w:val="22"/>
        </w:rPr>
        <w:t>Ten slotte monteert u de vier deelpresentaties tot een geheel.</w:t>
      </w:r>
    </w:p>
    <w:p w:rsidR="002E437A" w:rsidRPr="00BC400A" w:rsidRDefault="002E437A" w:rsidP="009B33EB">
      <w:pPr>
        <w:spacing w:line="360" w:lineRule="auto"/>
        <w:rPr>
          <w:sz w:val="22"/>
          <w:szCs w:val="22"/>
        </w:rPr>
      </w:pPr>
    </w:p>
    <w:p w:rsidR="00300E0F" w:rsidRPr="00194483" w:rsidRDefault="00300E0F" w:rsidP="009B33EB">
      <w:pPr>
        <w:spacing w:line="360" w:lineRule="auto"/>
        <w:rPr>
          <w:b/>
          <w:sz w:val="22"/>
          <w:szCs w:val="22"/>
        </w:rPr>
      </w:pPr>
      <w:r w:rsidRPr="00194483">
        <w:rPr>
          <w:b/>
          <w:sz w:val="22"/>
          <w:szCs w:val="22"/>
        </w:rPr>
        <w:t>Antwoorden instaptoets:</w:t>
      </w:r>
    </w:p>
    <w:p w:rsidR="00A551E4" w:rsidRDefault="00A551E4" w:rsidP="008E36C4">
      <w:pPr>
        <w:pStyle w:val="Lijstalinea"/>
        <w:numPr>
          <w:ilvl w:val="0"/>
          <w:numId w:val="8"/>
        </w:numPr>
        <w:spacing w:after="160" w:line="259" w:lineRule="auto"/>
      </w:pPr>
      <w:r>
        <w:t>A</w:t>
      </w:r>
    </w:p>
    <w:p w:rsidR="00A551E4" w:rsidRDefault="009E246A" w:rsidP="00A551E4">
      <w:pPr>
        <w:pStyle w:val="Lijstalinea"/>
      </w:pPr>
      <w:hyperlink r:id="rId8" w:history="1">
        <w:r w:rsidR="00A551E4" w:rsidRPr="00A06B48">
          <w:rPr>
            <w:rStyle w:val="Hyperlink"/>
          </w:rPr>
          <w:t>http://www.studioaardrijkskunde.nl/KB1/K04_01/index.html</w:t>
        </w:r>
      </w:hyperlink>
      <w:r w:rsidR="00A551E4">
        <w:t xml:space="preserve"> </w:t>
      </w:r>
    </w:p>
    <w:p w:rsidR="00A551E4" w:rsidRDefault="00A551E4" w:rsidP="008E36C4">
      <w:pPr>
        <w:pStyle w:val="Lijstalinea"/>
        <w:numPr>
          <w:ilvl w:val="0"/>
          <w:numId w:val="8"/>
        </w:numPr>
        <w:spacing w:after="160" w:line="259" w:lineRule="auto"/>
      </w:pPr>
      <w:r>
        <w:t>C</w:t>
      </w:r>
    </w:p>
    <w:p w:rsidR="00A551E4" w:rsidRDefault="009E246A" w:rsidP="00A551E4">
      <w:pPr>
        <w:pStyle w:val="Lijstalinea"/>
        <w:spacing w:line="360" w:lineRule="auto"/>
        <w:rPr>
          <w:rStyle w:val="Hyperlink"/>
        </w:rPr>
      </w:pPr>
      <w:hyperlink r:id="rId9" w:history="1">
        <w:r w:rsidR="00A551E4" w:rsidRPr="00BC400A">
          <w:rPr>
            <w:rStyle w:val="Hyperlink"/>
          </w:rPr>
          <w:t>http://www.studioaardrijkskunde.nl/KB1/K04_01/index3.html</w:t>
        </w:r>
      </w:hyperlink>
    </w:p>
    <w:p w:rsidR="00A551E4" w:rsidRDefault="00A551E4" w:rsidP="008E36C4">
      <w:pPr>
        <w:pStyle w:val="Lijstalinea"/>
        <w:numPr>
          <w:ilvl w:val="0"/>
          <w:numId w:val="8"/>
        </w:numPr>
        <w:spacing w:after="160" w:line="360" w:lineRule="auto"/>
      </w:pPr>
      <w:r>
        <w:t>B</w:t>
      </w:r>
    </w:p>
    <w:p w:rsidR="00A551E4" w:rsidRDefault="009E246A" w:rsidP="00A551E4">
      <w:pPr>
        <w:pStyle w:val="Lijstalinea"/>
        <w:spacing w:line="360" w:lineRule="auto"/>
        <w:rPr>
          <w:rStyle w:val="Hyperlink"/>
        </w:rPr>
      </w:pPr>
      <w:hyperlink r:id="rId10" w:history="1">
        <w:r w:rsidR="00A551E4" w:rsidRPr="00BC400A">
          <w:rPr>
            <w:rStyle w:val="Hyperlink"/>
          </w:rPr>
          <w:t>http://www.studioaardrijkskunde.nl/KB1/K04_01/index4.html</w:t>
        </w:r>
      </w:hyperlink>
    </w:p>
    <w:p w:rsidR="00A551E4" w:rsidRDefault="00A551E4" w:rsidP="008E36C4">
      <w:pPr>
        <w:pStyle w:val="Lijstalinea"/>
        <w:numPr>
          <w:ilvl w:val="0"/>
          <w:numId w:val="8"/>
        </w:numPr>
        <w:spacing w:after="160" w:line="360" w:lineRule="auto"/>
      </w:pPr>
      <w:r>
        <w:t>C</w:t>
      </w:r>
    </w:p>
    <w:p w:rsidR="00A551E4" w:rsidRDefault="009E246A" w:rsidP="00A551E4">
      <w:pPr>
        <w:pStyle w:val="Lijstalinea"/>
        <w:spacing w:line="360" w:lineRule="auto"/>
      </w:pPr>
      <w:hyperlink r:id="rId11" w:history="1">
        <w:r w:rsidR="00A551E4" w:rsidRPr="00A06B48">
          <w:rPr>
            <w:rStyle w:val="Hyperlink"/>
          </w:rPr>
          <w:t>http://www.studioaardrijkskunde.nl/KB1/K02_02/index4.html</w:t>
        </w:r>
      </w:hyperlink>
      <w:r w:rsidR="00A551E4">
        <w:t xml:space="preserve"> </w:t>
      </w:r>
    </w:p>
    <w:p w:rsidR="00A551E4" w:rsidRDefault="00A551E4" w:rsidP="008E36C4">
      <w:pPr>
        <w:pStyle w:val="Lijstalinea"/>
        <w:numPr>
          <w:ilvl w:val="0"/>
          <w:numId w:val="8"/>
        </w:numPr>
        <w:spacing w:after="160" w:line="360" w:lineRule="auto"/>
      </w:pPr>
      <w:r>
        <w:t>C</w:t>
      </w:r>
    </w:p>
    <w:p w:rsidR="00A551E4" w:rsidRDefault="009E246A" w:rsidP="00A551E4">
      <w:pPr>
        <w:pStyle w:val="Lijstalinea"/>
        <w:spacing w:line="360" w:lineRule="auto"/>
      </w:pPr>
      <w:hyperlink r:id="rId12" w:history="1">
        <w:r w:rsidR="00A551E4" w:rsidRPr="00A06B48">
          <w:rPr>
            <w:rStyle w:val="Hyperlink"/>
          </w:rPr>
          <w:t>http://www.studioaardrijkskunde.nl/KB1/K02_02/index4.html</w:t>
        </w:r>
      </w:hyperlink>
      <w:r w:rsidR="00A551E4">
        <w:t xml:space="preserve"> </w:t>
      </w:r>
    </w:p>
    <w:p w:rsidR="00A551E4" w:rsidRPr="00756D67" w:rsidRDefault="00A551E4" w:rsidP="008E36C4">
      <w:pPr>
        <w:pStyle w:val="Lijstalinea"/>
        <w:numPr>
          <w:ilvl w:val="0"/>
          <w:numId w:val="8"/>
        </w:numPr>
        <w:spacing w:after="160" w:line="360" w:lineRule="auto"/>
      </w:pPr>
      <w:r>
        <w:t>A</w:t>
      </w:r>
    </w:p>
    <w:p w:rsidR="00A551E4" w:rsidRPr="00BC400A" w:rsidRDefault="009E246A" w:rsidP="00A551E4">
      <w:pPr>
        <w:pStyle w:val="Lijstalinea"/>
        <w:spacing w:line="360" w:lineRule="auto"/>
      </w:pPr>
      <w:hyperlink r:id="rId13" w:history="1">
        <w:r w:rsidR="00A551E4">
          <w:rPr>
            <w:rStyle w:val="Hyperlink"/>
            <w:rFonts w:cs="Calibri"/>
          </w:rPr>
          <w:t>http://www.studioaardrijkskunde.nl/KB1/K02_02/index5.html</w:t>
        </w:r>
      </w:hyperlink>
    </w:p>
    <w:p w:rsidR="00A551E4" w:rsidRDefault="00A551E4" w:rsidP="00A551E4">
      <w:pPr>
        <w:pStyle w:val="Lijstalinea"/>
      </w:pPr>
    </w:p>
    <w:p w:rsidR="00300E0F" w:rsidRPr="00194483" w:rsidRDefault="00300E0F" w:rsidP="009B33EB">
      <w:pPr>
        <w:spacing w:line="360" w:lineRule="auto"/>
        <w:rPr>
          <w:b/>
          <w:sz w:val="22"/>
          <w:szCs w:val="22"/>
        </w:rPr>
      </w:pPr>
      <w:r w:rsidRPr="00194483">
        <w:rPr>
          <w:b/>
          <w:sz w:val="22"/>
          <w:szCs w:val="22"/>
        </w:rPr>
        <w:t>Stap 1</w:t>
      </w:r>
    </w:p>
    <w:p w:rsidR="00300E0F" w:rsidRPr="004B6580" w:rsidRDefault="00CB71AC" w:rsidP="008E36C4">
      <w:pPr>
        <w:pStyle w:val="Lijstalinea"/>
        <w:numPr>
          <w:ilvl w:val="0"/>
          <w:numId w:val="17"/>
        </w:numPr>
        <w:spacing w:line="360" w:lineRule="auto"/>
        <w:ind w:left="426" w:hanging="426"/>
        <w:rPr>
          <w:sz w:val="22"/>
          <w:szCs w:val="22"/>
        </w:rPr>
      </w:pPr>
      <w:r w:rsidRPr="004B6580">
        <w:rPr>
          <w:sz w:val="22"/>
          <w:szCs w:val="22"/>
        </w:rPr>
        <w:t>Uit Marokko, Algerije, Tunesië</w:t>
      </w:r>
      <w:r w:rsidR="00C80C8A" w:rsidRPr="004B6580">
        <w:rPr>
          <w:sz w:val="22"/>
          <w:szCs w:val="22"/>
        </w:rPr>
        <w:t>,</w:t>
      </w:r>
      <w:r w:rsidRPr="004B6580">
        <w:rPr>
          <w:sz w:val="22"/>
          <w:szCs w:val="22"/>
        </w:rPr>
        <w:t xml:space="preserve"> Libië, Soedan, Eritrea, Niger en Mali.</w:t>
      </w:r>
    </w:p>
    <w:p w:rsidR="009B78D3" w:rsidRPr="004B6580" w:rsidRDefault="00CB71AC" w:rsidP="008E36C4">
      <w:pPr>
        <w:pStyle w:val="Lijstalinea"/>
        <w:numPr>
          <w:ilvl w:val="0"/>
          <w:numId w:val="17"/>
        </w:numPr>
        <w:spacing w:line="360" w:lineRule="auto"/>
        <w:ind w:left="426" w:hanging="426"/>
        <w:rPr>
          <w:sz w:val="22"/>
          <w:szCs w:val="22"/>
        </w:rPr>
      </w:pPr>
      <w:r w:rsidRPr="004B6580">
        <w:rPr>
          <w:sz w:val="22"/>
          <w:szCs w:val="22"/>
        </w:rPr>
        <w:t>Vi</w:t>
      </w:r>
      <w:r w:rsidR="002E6C21" w:rsidRPr="004B6580">
        <w:rPr>
          <w:sz w:val="22"/>
          <w:szCs w:val="22"/>
        </w:rPr>
        <w:t>a</w:t>
      </w:r>
      <w:r w:rsidRPr="004B6580">
        <w:rPr>
          <w:sz w:val="22"/>
          <w:szCs w:val="22"/>
        </w:rPr>
        <w:t xml:space="preserve"> Spanje, Italië en G</w:t>
      </w:r>
      <w:bookmarkStart w:id="0" w:name="_GoBack"/>
      <w:bookmarkEnd w:id="0"/>
      <w:r w:rsidRPr="004B6580">
        <w:rPr>
          <w:sz w:val="22"/>
          <w:szCs w:val="22"/>
        </w:rPr>
        <w:t>riekenland.</w:t>
      </w:r>
    </w:p>
    <w:p w:rsidR="00AC5A82" w:rsidRPr="004B6580" w:rsidRDefault="00103224" w:rsidP="008E36C4">
      <w:pPr>
        <w:pStyle w:val="Lijstalinea"/>
        <w:numPr>
          <w:ilvl w:val="0"/>
          <w:numId w:val="17"/>
        </w:numPr>
        <w:spacing w:line="360" w:lineRule="auto"/>
        <w:ind w:left="426" w:hanging="426"/>
        <w:rPr>
          <w:sz w:val="22"/>
          <w:szCs w:val="22"/>
        </w:rPr>
      </w:pPr>
      <w:r>
        <w:rPr>
          <w:sz w:val="22"/>
          <w:szCs w:val="22"/>
        </w:rPr>
        <w:t xml:space="preserve">Froome, Benzema en Eusebio, of hun ouders, komen uit een land dat ooit een kolonie was van hun huidige land. </w:t>
      </w:r>
      <w:r w:rsidR="00C859EE" w:rsidRPr="004B6580">
        <w:rPr>
          <w:sz w:val="22"/>
          <w:szCs w:val="22"/>
        </w:rPr>
        <w:t xml:space="preserve">Froome </w:t>
      </w:r>
      <w:r w:rsidR="00AC5A82" w:rsidRPr="004B6580">
        <w:rPr>
          <w:sz w:val="22"/>
          <w:szCs w:val="22"/>
        </w:rPr>
        <w:t>is een Brit</w:t>
      </w:r>
      <w:r>
        <w:rPr>
          <w:sz w:val="22"/>
          <w:szCs w:val="22"/>
        </w:rPr>
        <w:t xml:space="preserve">, </w:t>
      </w:r>
      <w:r w:rsidR="00C859EE" w:rsidRPr="004B6580">
        <w:rPr>
          <w:sz w:val="22"/>
          <w:szCs w:val="22"/>
        </w:rPr>
        <w:t>geboren in Kenia</w:t>
      </w:r>
      <w:r w:rsidR="00AC5A82" w:rsidRPr="004B6580">
        <w:rPr>
          <w:sz w:val="22"/>
          <w:szCs w:val="22"/>
        </w:rPr>
        <w:t xml:space="preserve">, een voormalige kolonie van Groot-Brittannië. </w:t>
      </w:r>
      <w:r w:rsidR="00C859EE" w:rsidRPr="004B6580">
        <w:rPr>
          <w:sz w:val="22"/>
          <w:szCs w:val="22"/>
        </w:rPr>
        <w:t xml:space="preserve">Benzema is </w:t>
      </w:r>
      <w:r w:rsidR="00AC5A82" w:rsidRPr="004B6580">
        <w:rPr>
          <w:sz w:val="22"/>
          <w:szCs w:val="22"/>
        </w:rPr>
        <w:t xml:space="preserve">een Fransman en </w:t>
      </w:r>
      <w:r w:rsidR="00C859EE" w:rsidRPr="004B6580">
        <w:rPr>
          <w:sz w:val="22"/>
          <w:szCs w:val="22"/>
        </w:rPr>
        <w:t>in Frankrijk geboren maar van Algerijnse afkomst</w:t>
      </w:r>
      <w:r w:rsidR="00AC5A82" w:rsidRPr="004B6580">
        <w:rPr>
          <w:sz w:val="22"/>
          <w:szCs w:val="22"/>
        </w:rPr>
        <w:t xml:space="preserve"> en Algerije is een kolonie geweest van </w:t>
      </w:r>
      <w:r w:rsidR="00AC5A82" w:rsidRPr="004B6580">
        <w:rPr>
          <w:sz w:val="22"/>
          <w:szCs w:val="22"/>
        </w:rPr>
        <w:lastRenderedPageBreak/>
        <w:t>Frankrijk.</w:t>
      </w:r>
      <w:r w:rsidR="00C859EE" w:rsidRPr="004B6580">
        <w:rPr>
          <w:sz w:val="22"/>
          <w:szCs w:val="22"/>
        </w:rPr>
        <w:t xml:space="preserve"> Eusebio</w:t>
      </w:r>
      <w:r w:rsidR="00AC5A82" w:rsidRPr="004B6580">
        <w:rPr>
          <w:sz w:val="22"/>
          <w:szCs w:val="22"/>
        </w:rPr>
        <w:t>,</w:t>
      </w:r>
      <w:r w:rsidR="00C859EE" w:rsidRPr="004B6580">
        <w:rPr>
          <w:sz w:val="22"/>
          <w:szCs w:val="22"/>
        </w:rPr>
        <w:t xml:space="preserve"> </w:t>
      </w:r>
      <w:r w:rsidR="00AC5A82" w:rsidRPr="004B6580">
        <w:rPr>
          <w:sz w:val="22"/>
          <w:szCs w:val="22"/>
        </w:rPr>
        <w:t>overleden in 2014</w:t>
      </w:r>
      <w:r>
        <w:rPr>
          <w:sz w:val="22"/>
          <w:szCs w:val="22"/>
        </w:rPr>
        <w:t xml:space="preserve">, </w:t>
      </w:r>
      <w:r w:rsidR="00AC5A82" w:rsidRPr="004B6580">
        <w:rPr>
          <w:sz w:val="22"/>
          <w:szCs w:val="22"/>
        </w:rPr>
        <w:t>is geboren</w:t>
      </w:r>
      <w:r w:rsidR="00C859EE" w:rsidRPr="004B6580">
        <w:rPr>
          <w:sz w:val="22"/>
          <w:szCs w:val="22"/>
        </w:rPr>
        <w:t xml:space="preserve"> in Mozambique </w:t>
      </w:r>
      <w:r w:rsidR="00AC5A82" w:rsidRPr="004B6580">
        <w:rPr>
          <w:sz w:val="22"/>
          <w:szCs w:val="22"/>
        </w:rPr>
        <w:t xml:space="preserve">toen dat land </w:t>
      </w:r>
      <w:r w:rsidR="00A52751" w:rsidRPr="004B6580">
        <w:rPr>
          <w:sz w:val="22"/>
          <w:szCs w:val="22"/>
        </w:rPr>
        <w:t xml:space="preserve">nog </w:t>
      </w:r>
      <w:r w:rsidR="00AC5A82" w:rsidRPr="004B6580">
        <w:rPr>
          <w:sz w:val="22"/>
          <w:szCs w:val="22"/>
        </w:rPr>
        <w:t>een kolonie van Portugal was.</w:t>
      </w:r>
    </w:p>
    <w:p w:rsidR="00300E0F" w:rsidRPr="00194483" w:rsidRDefault="00300E0F" w:rsidP="009B33EB">
      <w:pPr>
        <w:spacing w:line="360" w:lineRule="auto"/>
        <w:rPr>
          <w:b/>
          <w:sz w:val="22"/>
          <w:szCs w:val="22"/>
        </w:rPr>
      </w:pPr>
      <w:r w:rsidRPr="00194483">
        <w:rPr>
          <w:b/>
          <w:sz w:val="22"/>
          <w:szCs w:val="22"/>
        </w:rPr>
        <w:t>Stap 2</w:t>
      </w:r>
    </w:p>
    <w:p w:rsidR="00D16075" w:rsidRPr="00103224" w:rsidRDefault="00D16075" w:rsidP="008E36C4">
      <w:pPr>
        <w:pStyle w:val="Lijstalinea"/>
        <w:numPr>
          <w:ilvl w:val="0"/>
          <w:numId w:val="18"/>
        </w:numPr>
        <w:spacing w:line="360" w:lineRule="auto"/>
        <w:rPr>
          <w:sz w:val="22"/>
          <w:szCs w:val="22"/>
        </w:rPr>
      </w:pPr>
      <w:r w:rsidRPr="00103224">
        <w:rPr>
          <w:sz w:val="22"/>
          <w:szCs w:val="22"/>
        </w:rPr>
        <w:t>De Senegalees Lat wil naar Spanje te emigreren omdat:</w:t>
      </w:r>
    </w:p>
    <w:p w:rsidR="00D16075" w:rsidRPr="00BC400A" w:rsidRDefault="00D16075" w:rsidP="00103224">
      <w:pPr>
        <w:spacing w:line="360" w:lineRule="auto"/>
        <w:ind w:left="360"/>
        <w:rPr>
          <w:sz w:val="22"/>
          <w:szCs w:val="22"/>
        </w:rPr>
      </w:pPr>
      <w:r w:rsidRPr="00BC400A">
        <w:rPr>
          <w:sz w:val="22"/>
          <w:szCs w:val="22"/>
        </w:rPr>
        <w:t>- hij geld wil verdienen voor zijn familie;</w:t>
      </w:r>
    </w:p>
    <w:p w:rsidR="00D16075" w:rsidRPr="00BC400A" w:rsidRDefault="00D16075" w:rsidP="00103224">
      <w:pPr>
        <w:spacing w:line="360" w:lineRule="auto"/>
        <w:ind w:left="360"/>
        <w:rPr>
          <w:sz w:val="22"/>
          <w:szCs w:val="22"/>
        </w:rPr>
      </w:pPr>
      <w:r w:rsidRPr="00BC400A">
        <w:rPr>
          <w:sz w:val="22"/>
          <w:szCs w:val="22"/>
        </w:rPr>
        <w:t>- het leven er beter is dan in zijn eigen land;</w:t>
      </w:r>
    </w:p>
    <w:p w:rsidR="009B78D3" w:rsidRPr="00BC400A" w:rsidRDefault="00D16075" w:rsidP="00103224">
      <w:pPr>
        <w:spacing w:line="360" w:lineRule="auto"/>
        <w:ind w:left="360"/>
        <w:rPr>
          <w:sz w:val="22"/>
          <w:szCs w:val="22"/>
        </w:rPr>
      </w:pPr>
      <w:r w:rsidRPr="00BC400A">
        <w:rPr>
          <w:sz w:val="22"/>
          <w:szCs w:val="22"/>
        </w:rPr>
        <w:t xml:space="preserve">- </w:t>
      </w:r>
      <w:r w:rsidR="00103224">
        <w:rPr>
          <w:sz w:val="22"/>
          <w:szCs w:val="22"/>
        </w:rPr>
        <w:t xml:space="preserve">hij </w:t>
      </w:r>
      <w:r w:rsidRPr="00BC400A">
        <w:rPr>
          <w:sz w:val="22"/>
          <w:szCs w:val="22"/>
        </w:rPr>
        <w:t>in Spanje wil gaan werken;</w:t>
      </w:r>
    </w:p>
    <w:p w:rsidR="00D16075" w:rsidRPr="00BC400A" w:rsidRDefault="00D16075" w:rsidP="00103224">
      <w:pPr>
        <w:spacing w:line="360" w:lineRule="auto"/>
        <w:ind w:left="360"/>
        <w:rPr>
          <w:sz w:val="22"/>
          <w:szCs w:val="22"/>
        </w:rPr>
      </w:pPr>
      <w:r w:rsidRPr="00BC400A">
        <w:rPr>
          <w:sz w:val="22"/>
          <w:szCs w:val="22"/>
        </w:rPr>
        <w:t>- hij in Senegal een zware baan heeft</w:t>
      </w:r>
      <w:r w:rsidR="00103224">
        <w:rPr>
          <w:sz w:val="22"/>
          <w:szCs w:val="22"/>
        </w:rPr>
        <w:t>,</w:t>
      </w:r>
      <w:r w:rsidRPr="00BC400A">
        <w:rPr>
          <w:sz w:val="22"/>
          <w:szCs w:val="22"/>
        </w:rPr>
        <w:t xml:space="preserve"> moet werken onder zware omstandigheden;</w:t>
      </w:r>
    </w:p>
    <w:p w:rsidR="00D16075" w:rsidRPr="00BC400A" w:rsidRDefault="00D16075" w:rsidP="00103224">
      <w:pPr>
        <w:spacing w:line="360" w:lineRule="auto"/>
        <w:ind w:left="360"/>
        <w:rPr>
          <w:sz w:val="22"/>
          <w:szCs w:val="22"/>
        </w:rPr>
      </w:pPr>
      <w:r w:rsidRPr="00BC400A">
        <w:rPr>
          <w:sz w:val="22"/>
          <w:szCs w:val="22"/>
        </w:rPr>
        <w:t>- je geen visum nodig hebt om Spanje binnen te komen</w:t>
      </w:r>
      <w:r w:rsidR="00ED4CF4" w:rsidRPr="00BC400A">
        <w:rPr>
          <w:sz w:val="22"/>
          <w:szCs w:val="22"/>
        </w:rPr>
        <w:t>.</w:t>
      </w:r>
    </w:p>
    <w:p w:rsidR="008E5A87" w:rsidRPr="00BC400A" w:rsidRDefault="008E5A87" w:rsidP="00103224">
      <w:pPr>
        <w:spacing w:line="360" w:lineRule="auto"/>
        <w:ind w:left="360"/>
        <w:rPr>
          <w:sz w:val="22"/>
          <w:szCs w:val="22"/>
        </w:rPr>
      </w:pPr>
      <w:r w:rsidRPr="00BC400A">
        <w:rPr>
          <w:sz w:val="22"/>
          <w:szCs w:val="22"/>
        </w:rPr>
        <w:t xml:space="preserve">- je in Spanje </w:t>
      </w:r>
      <w:r w:rsidR="00103224">
        <w:rPr>
          <w:sz w:val="22"/>
          <w:szCs w:val="22"/>
        </w:rPr>
        <w:t>genoeg</w:t>
      </w:r>
      <w:r w:rsidRPr="00BC400A">
        <w:rPr>
          <w:sz w:val="22"/>
          <w:szCs w:val="22"/>
        </w:rPr>
        <w:t xml:space="preserve"> geld kunt verdienen</w:t>
      </w:r>
      <w:r w:rsidR="00103224">
        <w:rPr>
          <w:sz w:val="22"/>
          <w:szCs w:val="22"/>
        </w:rPr>
        <w:t xml:space="preserve"> </w:t>
      </w:r>
      <w:r w:rsidRPr="00BC400A">
        <w:rPr>
          <w:sz w:val="22"/>
          <w:szCs w:val="22"/>
        </w:rPr>
        <w:t xml:space="preserve">om </w:t>
      </w:r>
      <w:r w:rsidR="00A52751">
        <w:rPr>
          <w:sz w:val="22"/>
          <w:szCs w:val="22"/>
        </w:rPr>
        <w:t xml:space="preserve">bijvoorbeeld </w:t>
      </w:r>
      <w:r w:rsidRPr="00BC400A">
        <w:rPr>
          <w:sz w:val="22"/>
          <w:szCs w:val="22"/>
        </w:rPr>
        <w:t xml:space="preserve">een auto te kopen. </w:t>
      </w:r>
    </w:p>
    <w:p w:rsidR="009B78D3" w:rsidRPr="00103224" w:rsidRDefault="00A52751" w:rsidP="008E36C4">
      <w:pPr>
        <w:pStyle w:val="Lijstalinea"/>
        <w:numPr>
          <w:ilvl w:val="0"/>
          <w:numId w:val="18"/>
        </w:numPr>
        <w:spacing w:line="360" w:lineRule="auto"/>
        <w:rPr>
          <w:sz w:val="22"/>
          <w:szCs w:val="22"/>
        </w:rPr>
      </w:pPr>
      <w:r w:rsidRPr="00103224">
        <w:rPr>
          <w:sz w:val="22"/>
          <w:szCs w:val="22"/>
        </w:rPr>
        <w:t>Over zee naar de Canari</w:t>
      </w:r>
      <w:r w:rsidR="008E5A87" w:rsidRPr="00103224">
        <w:rPr>
          <w:sz w:val="22"/>
          <w:szCs w:val="22"/>
        </w:rPr>
        <w:t>sche Ei</w:t>
      </w:r>
      <w:r w:rsidRPr="00103224">
        <w:rPr>
          <w:sz w:val="22"/>
          <w:szCs w:val="22"/>
        </w:rPr>
        <w:t>landen, die deel uitmaken van S</w:t>
      </w:r>
      <w:r w:rsidR="008E5A87" w:rsidRPr="00103224">
        <w:rPr>
          <w:sz w:val="22"/>
          <w:szCs w:val="22"/>
        </w:rPr>
        <w:t>panje</w:t>
      </w:r>
      <w:r w:rsidRPr="00103224">
        <w:rPr>
          <w:sz w:val="22"/>
          <w:szCs w:val="22"/>
        </w:rPr>
        <w:t>;</w:t>
      </w:r>
      <w:r w:rsidR="008E5A87" w:rsidRPr="00103224">
        <w:rPr>
          <w:sz w:val="22"/>
          <w:szCs w:val="22"/>
        </w:rPr>
        <w:t xml:space="preserve"> in een boot d</w:t>
      </w:r>
      <w:r w:rsidRPr="00103224">
        <w:rPr>
          <w:sz w:val="22"/>
          <w:szCs w:val="22"/>
        </w:rPr>
        <w:t>ie</w:t>
      </w:r>
      <w:r w:rsidR="008E5A87" w:rsidRPr="00103224">
        <w:rPr>
          <w:sz w:val="22"/>
          <w:szCs w:val="22"/>
        </w:rPr>
        <w:t xml:space="preserve"> door mensensmokkelaars is geregeld. </w:t>
      </w:r>
    </w:p>
    <w:p w:rsidR="00D16075" w:rsidRPr="00103224" w:rsidRDefault="00E11A4C" w:rsidP="008E36C4">
      <w:pPr>
        <w:pStyle w:val="Lijstalinea"/>
        <w:numPr>
          <w:ilvl w:val="0"/>
          <w:numId w:val="18"/>
        </w:numPr>
        <w:spacing w:line="360" w:lineRule="auto"/>
        <w:rPr>
          <w:sz w:val="22"/>
          <w:szCs w:val="22"/>
        </w:rPr>
      </w:pPr>
      <w:r w:rsidRPr="00103224">
        <w:rPr>
          <w:sz w:val="22"/>
          <w:szCs w:val="22"/>
        </w:rPr>
        <w:t>Ze proberen Melil</w:t>
      </w:r>
      <w:r w:rsidR="00A52751" w:rsidRPr="00103224">
        <w:rPr>
          <w:sz w:val="22"/>
          <w:szCs w:val="22"/>
        </w:rPr>
        <w:t>l</w:t>
      </w:r>
      <w:r w:rsidRPr="00103224">
        <w:rPr>
          <w:sz w:val="22"/>
          <w:szCs w:val="22"/>
        </w:rPr>
        <w:t xml:space="preserve">a binnen te komen, een stad </w:t>
      </w:r>
      <w:r w:rsidR="00A52751" w:rsidRPr="00103224">
        <w:rPr>
          <w:sz w:val="22"/>
          <w:szCs w:val="22"/>
        </w:rPr>
        <w:t xml:space="preserve">op het Afrikaanse </w:t>
      </w:r>
      <w:r w:rsidR="00194483">
        <w:rPr>
          <w:sz w:val="22"/>
          <w:szCs w:val="22"/>
        </w:rPr>
        <w:t>continent</w:t>
      </w:r>
      <w:r w:rsidRPr="00103224">
        <w:rPr>
          <w:sz w:val="22"/>
          <w:szCs w:val="22"/>
        </w:rPr>
        <w:t xml:space="preserve"> die deel uitmaakt van Spanje.</w:t>
      </w:r>
      <w:r w:rsidR="00D16075" w:rsidRPr="00103224">
        <w:rPr>
          <w:sz w:val="22"/>
          <w:szCs w:val="22"/>
        </w:rPr>
        <w:t xml:space="preserve"> </w:t>
      </w:r>
    </w:p>
    <w:p w:rsidR="00E11A4C" w:rsidRPr="00103224" w:rsidRDefault="00515FB0" w:rsidP="008E36C4">
      <w:pPr>
        <w:pStyle w:val="Lijstalinea"/>
        <w:numPr>
          <w:ilvl w:val="0"/>
          <w:numId w:val="18"/>
        </w:numPr>
        <w:spacing w:line="360" w:lineRule="auto"/>
        <w:rPr>
          <w:sz w:val="22"/>
          <w:szCs w:val="22"/>
        </w:rPr>
      </w:pPr>
      <w:r w:rsidRPr="00103224">
        <w:rPr>
          <w:sz w:val="22"/>
          <w:szCs w:val="22"/>
        </w:rPr>
        <w:t xml:space="preserve">De Ghanese migrant wil in </w:t>
      </w:r>
      <w:r w:rsidR="00D41800" w:rsidRPr="00103224">
        <w:rPr>
          <w:sz w:val="22"/>
          <w:szCs w:val="22"/>
        </w:rPr>
        <w:t>Europa</w:t>
      </w:r>
      <w:r w:rsidRPr="00103224">
        <w:rPr>
          <w:sz w:val="22"/>
          <w:szCs w:val="22"/>
        </w:rPr>
        <w:t xml:space="preserve"> geld verdienden voor zijn ouders in Ghana.</w:t>
      </w:r>
    </w:p>
    <w:p w:rsidR="00386703" w:rsidRPr="00103224" w:rsidRDefault="00386703" w:rsidP="008E36C4">
      <w:pPr>
        <w:pStyle w:val="Lijstalinea"/>
        <w:numPr>
          <w:ilvl w:val="0"/>
          <w:numId w:val="18"/>
        </w:numPr>
        <w:spacing w:line="360" w:lineRule="auto"/>
        <w:rPr>
          <w:sz w:val="22"/>
          <w:szCs w:val="22"/>
        </w:rPr>
      </w:pPr>
      <w:r w:rsidRPr="00103224">
        <w:rPr>
          <w:sz w:val="22"/>
          <w:szCs w:val="22"/>
        </w:rPr>
        <w:t xml:space="preserve">De alleenstaande moeder wil met haar kind naar Europa om beter voor haar kind te </w:t>
      </w:r>
      <w:r w:rsidR="002E6C21" w:rsidRPr="00103224">
        <w:rPr>
          <w:sz w:val="22"/>
          <w:szCs w:val="22"/>
        </w:rPr>
        <w:t xml:space="preserve">kunnen </w:t>
      </w:r>
      <w:r w:rsidRPr="00103224">
        <w:rPr>
          <w:sz w:val="22"/>
          <w:szCs w:val="22"/>
        </w:rPr>
        <w:t>zorgen. Ook kan ze in Europa makkelijk aan werk komen omdat ze het kappersv</w:t>
      </w:r>
      <w:r w:rsidR="002E6C21" w:rsidRPr="00103224">
        <w:rPr>
          <w:sz w:val="22"/>
          <w:szCs w:val="22"/>
        </w:rPr>
        <w:t>ak geleerd heeft en dat kan aan</w:t>
      </w:r>
      <w:r w:rsidRPr="00103224">
        <w:rPr>
          <w:sz w:val="22"/>
          <w:szCs w:val="22"/>
        </w:rPr>
        <w:t>tonen met haar diploma.</w:t>
      </w:r>
    </w:p>
    <w:p w:rsidR="006C3472" w:rsidRPr="00103224" w:rsidRDefault="00393474" w:rsidP="008E36C4">
      <w:pPr>
        <w:pStyle w:val="Lijstalinea"/>
        <w:numPr>
          <w:ilvl w:val="0"/>
          <w:numId w:val="18"/>
        </w:numPr>
        <w:spacing w:line="360" w:lineRule="auto"/>
        <w:rPr>
          <w:sz w:val="22"/>
          <w:szCs w:val="22"/>
        </w:rPr>
      </w:pPr>
      <w:r w:rsidRPr="00103224">
        <w:rPr>
          <w:sz w:val="22"/>
          <w:szCs w:val="22"/>
        </w:rPr>
        <w:t>De meeste bewoners van</w:t>
      </w:r>
      <w:r w:rsidR="00A03E76" w:rsidRPr="00103224">
        <w:rPr>
          <w:sz w:val="22"/>
          <w:szCs w:val="22"/>
        </w:rPr>
        <w:t xml:space="preserve"> </w:t>
      </w:r>
      <w:proofErr w:type="spellStart"/>
      <w:r w:rsidR="00A03E76" w:rsidRPr="00103224">
        <w:rPr>
          <w:sz w:val="22"/>
          <w:szCs w:val="22"/>
        </w:rPr>
        <w:t>Bég</w:t>
      </w:r>
      <w:r w:rsidRPr="00103224">
        <w:rPr>
          <w:sz w:val="22"/>
          <w:szCs w:val="22"/>
        </w:rPr>
        <w:t>u</w:t>
      </w:r>
      <w:r w:rsidR="00A03E76" w:rsidRPr="00103224">
        <w:rPr>
          <w:sz w:val="22"/>
          <w:szCs w:val="22"/>
        </w:rPr>
        <w:t>édo</w:t>
      </w:r>
      <w:proofErr w:type="spellEnd"/>
      <w:r w:rsidR="00A03E76" w:rsidRPr="00103224">
        <w:rPr>
          <w:sz w:val="22"/>
          <w:szCs w:val="22"/>
        </w:rPr>
        <w:t xml:space="preserve"> </w:t>
      </w:r>
      <w:r w:rsidRPr="00103224">
        <w:rPr>
          <w:sz w:val="22"/>
          <w:szCs w:val="22"/>
        </w:rPr>
        <w:t>hebben in Italië gewoond of hebben familieleden die in Italië wonen.</w:t>
      </w:r>
    </w:p>
    <w:p w:rsidR="00393474" w:rsidRPr="00103224" w:rsidRDefault="006C3472" w:rsidP="008E36C4">
      <w:pPr>
        <w:pStyle w:val="Lijstalinea"/>
        <w:numPr>
          <w:ilvl w:val="0"/>
          <w:numId w:val="18"/>
        </w:numPr>
        <w:spacing w:line="360" w:lineRule="auto"/>
        <w:rPr>
          <w:sz w:val="22"/>
          <w:szCs w:val="22"/>
        </w:rPr>
      </w:pPr>
      <w:r w:rsidRPr="00103224">
        <w:rPr>
          <w:sz w:val="22"/>
          <w:szCs w:val="22"/>
        </w:rPr>
        <w:t>De bewoners die in Italië hebben gewoond, hebben veel van de Italiaanse cultuur overgenomen</w:t>
      </w:r>
      <w:r w:rsidR="002E6C21" w:rsidRPr="00103224">
        <w:rPr>
          <w:sz w:val="22"/>
          <w:szCs w:val="22"/>
        </w:rPr>
        <w:t>,</w:t>
      </w:r>
      <w:r w:rsidRPr="00103224">
        <w:rPr>
          <w:sz w:val="22"/>
          <w:szCs w:val="22"/>
        </w:rPr>
        <w:t xml:space="preserve"> zoals de Italiaanse keuken.</w:t>
      </w:r>
    </w:p>
    <w:p w:rsidR="003C11D0" w:rsidRPr="00103224" w:rsidRDefault="00A03E76" w:rsidP="008E36C4">
      <w:pPr>
        <w:pStyle w:val="Lijstalinea"/>
        <w:numPr>
          <w:ilvl w:val="0"/>
          <w:numId w:val="18"/>
        </w:numPr>
        <w:spacing w:line="360" w:lineRule="auto"/>
        <w:rPr>
          <w:sz w:val="22"/>
          <w:szCs w:val="22"/>
        </w:rPr>
      </w:pPr>
      <w:r w:rsidRPr="00103224">
        <w:rPr>
          <w:sz w:val="22"/>
          <w:szCs w:val="22"/>
        </w:rPr>
        <w:t xml:space="preserve">Italië is </w:t>
      </w:r>
      <w:r w:rsidR="00165BDF" w:rsidRPr="00103224">
        <w:rPr>
          <w:sz w:val="22"/>
          <w:szCs w:val="22"/>
        </w:rPr>
        <w:t xml:space="preserve">volgens deze dorpsbewoners een land </w:t>
      </w:r>
      <w:r w:rsidRPr="00103224">
        <w:rPr>
          <w:sz w:val="22"/>
          <w:szCs w:val="22"/>
        </w:rPr>
        <w:t>waar je rijk kunt worden.</w:t>
      </w:r>
      <w:r w:rsidR="003C11D0" w:rsidRPr="00103224">
        <w:rPr>
          <w:sz w:val="22"/>
          <w:szCs w:val="22"/>
        </w:rPr>
        <w:t xml:space="preserve"> Ook zijn ze dankzij familieleden </w:t>
      </w:r>
      <w:r w:rsidR="00194483">
        <w:rPr>
          <w:sz w:val="22"/>
          <w:szCs w:val="22"/>
        </w:rPr>
        <w:t>en andere</w:t>
      </w:r>
      <w:r w:rsidR="002E6C21" w:rsidRPr="00103224">
        <w:rPr>
          <w:sz w:val="22"/>
          <w:szCs w:val="22"/>
        </w:rPr>
        <w:t xml:space="preserve"> dorpsbewoners die in It</w:t>
      </w:r>
      <w:r w:rsidR="003C11D0" w:rsidRPr="00103224">
        <w:rPr>
          <w:sz w:val="22"/>
          <w:szCs w:val="22"/>
        </w:rPr>
        <w:t>alië hebben gewoond vertrouwd geraakt met de Italiaanse cultuur.</w:t>
      </w:r>
    </w:p>
    <w:p w:rsidR="00E03DF8" w:rsidRPr="00103224" w:rsidRDefault="00E03DF8" w:rsidP="008E36C4">
      <w:pPr>
        <w:pStyle w:val="Lijstalinea"/>
        <w:numPr>
          <w:ilvl w:val="0"/>
          <w:numId w:val="18"/>
        </w:numPr>
        <w:spacing w:line="360" w:lineRule="auto"/>
        <w:rPr>
          <w:sz w:val="22"/>
          <w:szCs w:val="22"/>
        </w:rPr>
      </w:pPr>
      <w:r w:rsidRPr="00103224">
        <w:rPr>
          <w:sz w:val="22"/>
          <w:szCs w:val="22"/>
        </w:rPr>
        <w:t>In Burkina Faso heerst armoede en in Italië niet.</w:t>
      </w:r>
    </w:p>
    <w:p w:rsidR="00BC400A" w:rsidRPr="00103224" w:rsidRDefault="00BC400A" w:rsidP="008E36C4">
      <w:pPr>
        <w:pStyle w:val="Lijstalinea"/>
        <w:numPr>
          <w:ilvl w:val="0"/>
          <w:numId w:val="18"/>
        </w:numPr>
        <w:spacing w:line="360" w:lineRule="auto"/>
        <w:rPr>
          <w:sz w:val="22"/>
          <w:szCs w:val="22"/>
        </w:rPr>
      </w:pPr>
      <w:r w:rsidRPr="00103224">
        <w:rPr>
          <w:sz w:val="22"/>
          <w:szCs w:val="22"/>
        </w:rPr>
        <w:t>Pushfactor – Pullfactor</w:t>
      </w:r>
    </w:p>
    <w:p w:rsidR="00BC400A" w:rsidRPr="00BC400A" w:rsidRDefault="00BC400A" w:rsidP="00103224">
      <w:pPr>
        <w:spacing w:line="360" w:lineRule="auto"/>
        <w:ind w:left="360"/>
        <w:rPr>
          <w:sz w:val="22"/>
          <w:szCs w:val="22"/>
        </w:rPr>
      </w:pPr>
      <w:r w:rsidRPr="00BC400A">
        <w:rPr>
          <w:sz w:val="22"/>
          <w:szCs w:val="22"/>
        </w:rPr>
        <w:t>- werkloosheid – makkelijk aan werk te komen</w:t>
      </w:r>
    </w:p>
    <w:p w:rsidR="00BC400A" w:rsidRPr="00BC400A" w:rsidRDefault="00BC400A" w:rsidP="00103224">
      <w:pPr>
        <w:spacing w:line="360" w:lineRule="auto"/>
        <w:ind w:left="360"/>
        <w:rPr>
          <w:sz w:val="22"/>
          <w:szCs w:val="22"/>
        </w:rPr>
      </w:pPr>
      <w:r w:rsidRPr="00BC400A">
        <w:rPr>
          <w:sz w:val="22"/>
          <w:szCs w:val="22"/>
        </w:rPr>
        <w:t>- vervolging – loopt geen kans om vervolgd te worden</w:t>
      </w:r>
    </w:p>
    <w:p w:rsidR="00BC400A" w:rsidRPr="00BC400A" w:rsidRDefault="00BC400A" w:rsidP="00103224">
      <w:pPr>
        <w:spacing w:line="360" w:lineRule="auto"/>
        <w:ind w:left="360"/>
        <w:rPr>
          <w:sz w:val="22"/>
          <w:szCs w:val="22"/>
        </w:rPr>
      </w:pPr>
      <w:r w:rsidRPr="00BC400A">
        <w:rPr>
          <w:sz w:val="22"/>
          <w:szCs w:val="22"/>
        </w:rPr>
        <w:t>- oorlog - vrede</w:t>
      </w:r>
    </w:p>
    <w:p w:rsidR="00BC400A" w:rsidRPr="00BC400A" w:rsidRDefault="00BC400A" w:rsidP="00103224">
      <w:pPr>
        <w:spacing w:line="360" w:lineRule="auto"/>
        <w:ind w:left="360"/>
        <w:rPr>
          <w:sz w:val="22"/>
          <w:szCs w:val="22"/>
        </w:rPr>
      </w:pPr>
      <w:r w:rsidRPr="00BC400A">
        <w:rPr>
          <w:sz w:val="22"/>
          <w:szCs w:val="22"/>
        </w:rPr>
        <w:t>- leven in armoede – leven in redelijke welvaart</w:t>
      </w:r>
    </w:p>
    <w:p w:rsidR="00BC400A" w:rsidRDefault="00BC400A" w:rsidP="009B33EB">
      <w:pPr>
        <w:spacing w:line="360" w:lineRule="auto"/>
        <w:rPr>
          <w:sz w:val="22"/>
          <w:szCs w:val="22"/>
        </w:rPr>
      </w:pPr>
    </w:p>
    <w:p w:rsidR="00194483" w:rsidRDefault="00194483">
      <w:pPr>
        <w:rPr>
          <w:b/>
          <w:sz w:val="22"/>
          <w:szCs w:val="22"/>
        </w:rPr>
      </w:pPr>
      <w:r>
        <w:rPr>
          <w:b/>
          <w:sz w:val="22"/>
          <w:szCs w:val="22"/>
        </w:rPr>
        <w:br w:type="page"/>
      </w:r>
    </w:p>
    <w:p w:rsidR="006F46E5" w:rsidRPr="00194483" w:rsidRDefault="006F46E5" w:rsidP="006F46E5">
      <w:pPr>
        <w:spacing w:line="360" w:lineRule="auto"/>
        <w:rPr>
          <w:b/>
          <w:sz w:val="22"/>
          <w:szCs w:val="22"/>
        </w:rPr>
      </w:pPr>
      <w:r w:rsidRPr="00194483">
        <w:rPr>
          <w:b/>
          <w:sz w:val="22"/>
          <w:szCs w:val="22"/>
        </w:rPr>
        <w:lastRenderedPageBreak/>
        <w:t>Stap 3</w:t>
      </w:r>
    </w:p>
    <w:p w:rsidR="006F46E5" w:rsidRPr="00194483" w:rsidRDefault="006F46E5" w:rsidP="008E36C4">
      <w:pPr>
        <w:pStyle w:val="Lijstalinea"/>
        <w:numPr>
          <w:ilvl w:val="0"/>
          <w:numId w:val="19"/>
        </w:numPr>
        <w:spacing w:line="360" w:lineRule="auto"/>
        <w:rPr>
          <w:sz w:val="22"/>
          <w:szCs w:val="22"/>
        </w:rPr>
      </w:pPr>
      <w:r w:rsidRPr="00194483">
        <w:rPr>
          <w:sz w:val="22"/>
          <w:szCs w:val="22"/>
        </w:rPr>
        <w:t>Alle pijlen die migratiestromen weergeven, lopen van landen met een relatief laag BNP naar landen met een relatief hoog BNP.</w:t>
      </w:r>
    </w:p>
    <w:p w:rsidR="006F46E5" w:rsidRPr="00194483" w:rsidRDefault="00A72040" w:rsidP="008E36C4">
      <w:pPr>
        <w:pStyle w:val="Lijstalinea"/>
        <w:numPr>
          <w:ilvl w:val="0"/>
          <w:numId w:val="19"/>
        </w:numPr>
        <w:spacing w:line="360" w:lineRule="auto"/>
        <w:rPr>
          <w:sz w:val="22"/>
          <w:szCs w:val="22"/>
        </w:rPr>
      </w:pPr>
      <w:r w:rsidRPr="00194483">
        <w:rPr>
          <w:sz w:val="22"/>
          <w:szCs w:val="22"/>
        </w:rPr>
        <w:t>In Ghana zijn de prijzen lager dan in Nederland.</w:t>
      </w:r>
    </w:p>
    <w:p w:rsidR="0007256A" w:rsidRPr="00194483" w:rsidRDefault="00A72F19" w:rsidP="008E36C4">
      <w:pPr>
        <w:pStyle w:val="Lijstalinea"/>
        <w:numPr>
          <w:ilvl w:val="0"/>
          <w:numId w:val="19"/>
        </w:numPr>
        <w:spacing w:line="360" w:lineRule="auto"/>
        <w:rPr>
          <w:sz w:val="22"/>
          <w:szCs w:val="22"/>
        </w:rPr>
      </w:pPr>
      <w:r w:rsidRPr="00194483">
        <w:rPr>
          <w:sz w:val="22"/>
          <w:szCs w:val="22"/>
        </w:rPr>
        <w:t>C</w:t>
      </w:r>
      <w:r w:rsidR="0007256A" w:rsidRPr="00194483">
        <w:rPr>
          <w:sz w:val="22"/>
          <w:szCs w:val="22"/>
        </w:rPr>
        <w:t>. Grotendeels onwaar dus.</w:t>
      </w:r>
    </w:p>
    <w:p w:rsidR="006F46E5" w:rsidRDefault="006F46E5" w:rsidP="009B33EB">
      <w:pPr>
        <w:spacing w:line="360" w:lineRule="auto"/>
        <w:rPr>
          <w:sz w:val="22"/>
          <w:szCs w:val="22"/>
        </w:rPr>
      </w:pPr>
    </w:p>
    <w:p w:rsidR="00626E4A" w:rsidRPr="00194483" w:rsidRDefault="00626E4A" w:rsidP="009B33EB">
      <w:pPr>
        <w:spacing w:line="360" w:lineRule="auto"/>
        <w:rPr>
          <w:b/>
          <w:sz w:val="22"/>
          <w:szCs w:val="22"/>
        </w:rPr>
      </w:pPr>
      <w:r w:rsidRPr="00194483">
        <w:rPr>
          <w:b/>
          <w:sz w:val="22"/>
          <w:szCs w:val="22"/>
        </w:rPr>
        <w:t xml:space="preserve">Stap </w:t>
      </w:r>
      <w:r w:rsidR="006F46E5" w:rsidRPr="00194483">
        <w:rPr>
          <w:b/>
          <w:sz w:val="22"/>
          <w:szCs w:val="22"/>
        </w:rPr>
        <w:t>4</w:t>
      </w:r>
      <w:r w:rsidRPr="00194483">
        <w:rPr>
          <w:b/>
          <w:sz w:val="22"/>
          <w:szCs w:val="22"/>
        </w:rPr>
        <w:t>:</w:t>
      </w:r>
    </w:p>
    <w:p w:rsidR="00626E4A" w:rsidRPr="00194483" w:rsidRDefault="00626E4A" w:rsidP="008E36C4">
      <w:pPr>
        <w:pStyle w:val="Lijstalinea"/>
        <w:numPr>
          <w:ilvl w:val="0"/>
          <w:numId w:val="20"/>
        </w:numPr>
        <w:spacing w:line="360" w:lineRule="auto"/>
        <w:rPr>
          <w:sz w:val="22"/>
          <w:szCs w:val="22"/>
        </w:rPr>
      </w:pPr>
      <w:proofErr w:type="spellStart"/>
      <w:r w:rsidRPr="00194483">
        <w:rPr>
          <w:sz w:val="22"/>
          <w:szCs w:val="22"/>
        </w:rPr>
        <w:t>Adepoju</w:t>
      </w:r>
      <w:proofErr w:type="spellEnd"/>
      <w:r w:rsidRPr="00194483">
        <w:rPr>
          <w:sz w:val="22"/>
          <w:szCs w:val="22"/>
        </w:rPr>
        <w:t xml:space="preserve"> zou over land naar Abuja, Lagos of een andere stad met een luchthaven zijn gereisd. Hoe lang dat zou duren, hangt af van beschikbaar wegvervoer en de kwaliteit van het wegennet in Nigeria. De reis per vliegtuig van Nigeria naar Engeland zou hooguit een dag in beslag hebben genomen.</w:t>
      </w:r>
    </w:p>
    <w:p w:rsidR="006969F7" w:rsidRPr="00194483" w:rsidRDefault="006969F7" w:rsidP="008E36C4">
      <w:pPr>
        <w:pStyle w:val="Lijstalinea"/>
        <w:numPr>
          <w:ilvl w:val="0"/>
          <w:numId w:val="20"/>
        </w:numPr>
        <w:spacing w:line="360" w:lineRule="auto"/>
        <w:rPr>
          <w:sz w:val="22"/>
          <w:szCs w:val="22"/>
        </w:rPr>
      </w:pPr>
      <w:r w:rsidRPr="00194483">
        <w:rPr>
          <w:sz w:val="22"/>
          <w:szCs w:val="22"/>
        </w:rPr>
        <w:t>Puntsgewijs:</w:t>
      </w:r>
    </w:p>
    <w:p w:rsidR="00626E4A" w:rsidRPr="00194483" w:rsidRDefault="006969F7" w:rsidP="008E36C4">
      <w:pPr>
        <w:pStyle w:val="Lijstalinea"/>
        <w:numPr>
          <w:ilvl w:val="0"/>
          <w:numId w:val="16"/>
        </w:numPr>
        <w:spacing w:line="360" w:lineRule="auto"/>
        <w:ind w:left="709"/>
        <w:rPr>
          <w:sz w:val="22"/>
          <w:szCs w:val="22"/>
        </w:rPr>
      </w:pPr>
      <w:r w:rsidRPr="00194483">
        <w:rPr>
          <w:sz w:val="22"/>
          <w:szCs w:val="22"/>
        </w:rPr>
        <w:t>Ver</w:t>
      </w:r>
      <w:r w:rsidR="00F17A1C" w:rsidRPr="00194483">
        <w:rPr>
          <w:sz w:val="22"/>
          <w:szCs w:val="22"/>
        </w:rPr>
        <w:t>sterkte</w:t>
      </w:r>
      <w:r w:rsidRPr="00194483">
        <w:rPr>
          <w:sz w:val="22"/>
          <w:szCs w:val="22"/>
        </w:rPr>
        <w:t xml:space="preserve"> bewaking grenzen</w:t>
      </w:r>
      <w:r w:rsidR="00F17A1C" w:rsidRPr="00194483">
        <w:rPr>
          <w:sz w:val="22"/>
          <w:szCs w:val="22"/>
        </w:rPr>
        <w:t>, onder meer met patrouilleboten op de Middellandse Zee</w:t>
      </w:r>
      <w:r w:rsidRPr="00194483">
        <w:rPr>
          <w:sz w:val="22"/>
          <w:szCs w:val="22"/>
        </w:rPr>
        <w:t>;</w:t>
      </w:r>
    </w:p>
    <w:p w:rsidR="00EA3721" w:rsidRPr="00194483" w:rsidRDefault="00EA3721" w:rsidP="008E36C4">
      <w:pPr>
        <w:pStyle w:val="Lijstalinea"/>
        <w:numPr>
          <w:ilvl w:val="0"/>
          <w:numId w:val="16"/>
        </w:numPr>
        <w:spacing w:line="360" w:lineRule="auto"/>
        <w:ind w:left="709"/>
        <w:rPr>
          <w:sz w:val="22"/>
          <w:szCs w:val="22"/>
        </w:rPr>
      </w:pPr>
      <w:r w:rsidRPr="00194483">
        <w:rPr>
          <w:sz w:val="22"/>
          <w:szCs w:val="22"/>
        </w:rPr>
        <w:t>Tijdelijke instelling van controles langs grenzen tussen lidstaten van de EU door onder meer Duitsland, Oostenrijk, Denemarken en Zweden;</w:t>
      </w:r>
    </w:p>
    <w:p w:rsidR="00EA3721" w:rsidRPr="00194483" w:rsidRDefault="00EA3721" w:rsidP="008E36C4">
      <w:pPr>
        <w:pStyle w:val="Lijstalinea"/>
        <w:numPr>
          <w:ilvl w:val="0"/>
          <w:numId w:val="16"/>
        </w:numPr>
        <w:spacing w:line="360" w:lineRule="auto"/>
        <w:ind w:left="709"/>
        <w:rPr>
          <w:sz w:val="22"/>
          <w:szCs w:val="22"/>
        </w:rPr>
      </w:pPr>
      <w:r w:rsidRPr="00194483">
        <w:rPr>
          <w:sz w:val="22"/>
          <w:szCs w:val="22"/>
        </w:rPr>
        <w:t>Bouw van hekken langs landsgrenzen om migranten tegen te houden;</w:t>
      </w:r>
    </w:p>
    <w:p w:rsidR="006969F7" w:rsidRPr="00194483" w:rsidRDefault="00194483" w:rsidP="008E36C4">
      <w:pPr>
        <w:pStyle w:val="Lijstalinea"/>
        <w:numPr>
          <w:ilvl w:val="0"/>
          <w:numId w:val="16"/>
        </w:numPr>
        <w:spacing w:line="360" w:lineRule="auto"/>
        <w:ind w:left="709"/>
        <w:rPr>
          <w:sz w:val="22"/>
          <w:szCs w:val="22"/>
        </w:rPr>
      </w:pPr>
      <w:r>
        <w:rPr>
          <w:sz w:val="22"/>
          <w:szCs w:val="22"/>
        </w:rPr>
        <w:t>B</w:t>
      </w:r>
      <w:r w:rsidR="006969F7" w:rsidRPr="00194483">
        <w:rPr>
          <w:sz w:val="22"/>
          <w:szCs w:val="22"/>
        </w:rPr>
        <w:t xml:space="preserve">estrijding van </w:t>
      </w:r>
      <w:r w:rsidR="00A52751" w:rsidRPr="00194483">
        <w:rPr>
          <w:sz w:val="22"/>
          <w:szCs w:val="22"/>
        </w:rPr>
        <w:t xml:space="preserve">de </w:t>
      </w:r>
      <w:r w:rsidR="006969F7" w:rsidRPr="00194483">
        <w:rPr>
          <w:sz w:val="22"/>
          <w:szCs w:val="22"/>
        </w:rPr>
        <w:t>mensensmokkel waarbij migranten van Afrika naar Europa worden gebracht;</w:t>
      </w:r>
    </w:p>
    <w:p w:rsidR="006969F7" w:rsidRPr="00194483" w:rsidRDefault="006969F7" w:rsidP="008E36C4">
      <w:pPr>
        <w:pStyle w:val="Lijstalinea"/>
        <w:numPr>
          <w:ilvl w:val="0"/>
          <w:numId w:val="16"/>
        </w:numPr>
        <w:spacing w:line="360" w:lineRule="auto"/>
        <w:ind w:left="709"/>
        <w:rPr>
          <w:sz w:val="22"/>
          <w:szCs w:val="22"/>
        </w:rPr>
      </w:pPr>
      <w:r w:rsidRPr="00194483">
        <w:rPr>
          <w:sz w:val="22"/>
          <w:szCs w:val="22"/>
        </w:rPr>
        <w:t>Maatregelen om migranten die Europa illegaal binnenkomen, sneller te kunnen terugsturen;</w:t>
      </w:r>
    </w:p>
    <w:p w:rsidR="005560F7" w:rsidRPr="00194483" w:rsidRDefault="00F17A1C" w:rsidP="008E36C4">
      <w:pPr>
        <w:pStyle w:val="Lijstalinea"/>
        <w:numPr>
          <w:ilvl w:val="0"/>
          <w:numId w:val="16"/>
        </w:numPr>
        <w:spacing w:line="360" w:lineRule="auto"/>
        <w:ind w:left="709"/>
        <w:rPr>
          <w:sz w:val="22"/>
          <w:szCs w:val="22"/>
        </w:rPr>
      </w:pPr>
      <w:r w:rsidRPr="00194483">
        <w:rPr>
          <w:sz w:val="22"/>
          <w:szCs w:val="22"/>
        </w:rPr>
        <w:t xml:space="preserve">Opvang van migranten (meestal vluchtelingen) </w:t>
      </w:r>
      <w:r w:rsidR="00E443F2" w:rsidRPr="00194483">
        <w:rPr>
          <w:sz w:val="22"/>
          <w:szCs w:val="22"/>
        </w:rPr>
        <w:t xml:space="preserve">in opvangcentra </w:t>
      </w:r>
      <w:r w:rsidRPr="00194483">
        <w:rPr>
          <w:sz w:val="22"/>
          <w:szCs w:val="22"/>
        </w:rPr>
        <w:t>in Turkije</w:t>
      </w:r>
      <w:r w:rsidR="00E443F2" w:rsidRPr="00194483">
        <w:rPr>
          <w:sz w:val="22"/>
          <w:szCs w:val="22"/>
        </w:rPr>
        <w:t>, geen lidstaat van de EU</w:t>
      </w:r>
      <w:r w:rsidRPr="00194483">
        <w:rPr>
          <w:sz w:val="22"/>
          <w:szCs w:val="22"/>
        </w:rPr>
        <w:t>.</w:t>
      </w:r>
    </w:p>
    <w:p w:rsidR="006969F7" w:rsidRPr="00194483" w:rsidRDefault="00F17A1C" w:rsidP="008E36C4">
      <w:pPr>
        <w:pStyle w:val="Lijstalinea"/>
        <w:numPr>
          <w:ilvl w:val="0"/>
          <w:numId w:val="16"/>
        </w:numPr>
        <w:spacing w:line="360" w:lineRule="auto"/>
        <w:ind w:left="709"/>
        <w:rPr>
          <w:sz w:val="22"/>
          <w:szCs w:val="22"/>
        </w:rPr>
      </w:pPr>
      <w:r w:rsidRPr="00194483">
        <w:rPr>
          <w:sz w:val="22"/>
          <w:szCs w:val="22"/>
        </w:rPr>
        <w:t>Illegale migranten die in Griekenland zijn aangekomen, worden naar Turkije gestuurd;</w:t>
      </w:r>
    </w:p>
    <w:p w:rsidR="00F17A1C" w:rsidRPr="00194483" w:rsidRDefault="00E443F2" w:rsidP="008E36C4">
      <w:pPr>
        <w:pStyle w:val="Lijstalinea"/>
        <w:numPr>
          <w:ilvl w:val="0"/>
          <w:numId w:val="16"/>
        </w:numPr>
        <w:spacing w:line="360" w:lineRule="auto"/>
        <w:ind w:left="709"/>
        <w:rPr>
          <w:sz w:val="22"/>
          <w:szCs w:val="22"/>
        </w:rPr>
      </w:pPr>
      <w:r w:rsidRPr="00194483">
        <w:rPr>
          <w:sz w:val="22"/>
          <w:szCs w:val="22"/>
        </w:rPr>
        <w:t>Enkele lidstaten van de EU</w:t>
      </w:r>
      <w:r w:rsidR="00A52751" w:rsidRPr="00194483">
        <w:rPr>
          <w:sz w:val="22"/>
          <w:szCs w:val="22"/>
        </w:rPr>
        <w:t>,</w:t>
      </w:r>
      <w:r w:rsidRPr="00194483">
        <w:rPr>
          <w:sz w:val="22"/>
          <w:szCs w:val="22"/>
        </w:rPr>
        <w:t xml:space="preserve"> waaronder Hongarije en Slowakije</w:t>
      </w:r>
      <w:r w:rsidR="00A52751" w:rsidRPr="00194483">
        <w:rPr>
          <w:sz w:val="22"/>
          <w:szCs w:val="22"/>
        </w:rPr>
        <w:t>,</w:t>
      </w:r>
      <w:r w:rsidRPr="00194483">
        <w:rPr>
          <w:sz w:val="22"/>
          <w:szCs w:val="22"/>
        </w:rPr>
        <w:t xml:space="preserve"> weigeren mee te werken aan een verdeelplan waarbij 100.000 vluchtelingen over alle lidstaten </w:t>
      </w:r>
      <w:r w:rsidR="00A52751" w:rsidRPr="00194483">
        <w:rPr>
          <w:sz w:val="22"/>
          <w:szCs w:val="22"/>
        </w:rPr>
        <w:t xml:space="preserve">zouden verdeeld moeten </w:t>
      </w:r>
      <w:r w:rsidRPr="00194483">
        <w:rPr>
          <w:sz w:val="22"/>
          <w:szCs w:val="22"/>
        </w:rPr>
        <w:t>worden.</w:t>
      </w:r>
    </w:p>
    <w:p w:rsidR="00EA3721" w:rsidRPr="00194483" w:rsidRDefault="00EA3721" w:rsidP="008E36C4">
      <w:pPr>
        <w:pStyle w:val="Lijstalinea"/>
        <w:numPr>
          <w:ilvl w:val="0"/>
          <w:numId w:val="16"/>
        </w:numPr>
        <w:spacing w:line="360" w:lineRule="auto"/>
        <w:ind w:left="709"/>
        <w:rPr>
          <w:sz w:val="22"/>
          <w:szCs w:val="22"/>
        </w:rPr>
      </w:pPr>
      <w:r w:rsidRPr="00194483">
        <w:rPr>
          <w:sz w:val="22"/>
          <w:szCs w:val="22"/>
        </w:rPr>
        <w:t xml:space="preserve">Aanpassing asielwetgeving om het land voor vluchtelingen minder aantrekkelijk te maken. </w:t>
      </w:r>
      <w:r w:rsidR="00521194" w:rsidRPr="00194483">
        <w:rPr>
          <w:sz w:val="22"/>
          <w:szCs w:val="22"/>
        </w:rPr>
        <w:t>In Denemarken bijvoorbeeld moeten vluchtelingen die het land in willen</w:t>
      </w:r>
      <w:r w:rsidR="00F52F80" w:rsidRPr="00194483">
        <w:rPr>
          <w:sz w:val="22"/>
          <w:szCs w:val="22"/>
        </w:rPr>
        <w:t>,</w:t>
      </w:r>
      <w:r w:rsidR="00521194" w:rsidRPr="00194483">
        <w:rPr>
          <w:sz w:val="22"/>
          <w:szCs w:val="22"/>
        </w:rPr>
        <w:t xml:space="preserve"> </w:t>
      </w:r>
      <w:r w:rsidRPr="00194483">
        <w:rPr>
          <w:sz w:val="22"/>
          <w:szCs w:val="22"/>
        </w:rPr>
        <w:t>bezittingen boven een waarde van 1.35 euro afsta</w:t>
      </w:r>
      <w:r w:rsidR="00F52F80" w:rsidRPr="00194483">
        <w:rPr>
          <w:sz w:val="22"/>
          <w:szCs w:val="22"/>
        </w:rPr>
        <w:t>an aan de Deense overheid om me</w:t>
      </w:r>
      <w:r w:rsidRPr="00194483">
        <w:rPr>
          <w:sz w:val="22"/>
          <w:szCs w:val="22"/>
        </w:rPr>
        <w:t>e te betalen aan hun onderhoud. Ook enkele Duitse deelstaten laten vluc</w:t>
      </w:r>
      <w:r w:rsidR="00F52F80" w:rsidRPr="00194483">
        <w:rPr>
          <w:sz w:val="22"/>
          <w:szCs w:val="22"/>
        </w:rPr>
        <w:t>h</w:t>
      </w:r>
      <w:r w:rsidRPr="00194483">
        <w:rPr>
          <w:sz w:val="22"/>
          <w:szCs w:val="22"/>
        </w:rPr>
        <w:t>telingen een deel van de kosten van hun onderhoud betalen.</w:t>
      </w:r>
    </w:p>
    <w:p w:rsidR="00B31846" w:rsidRDefault="00B31846" w:rsidP="00ED748E">
      <w:pPr>
        <w:rPr>
          <w:sz w:val="22"/>
          <w:szCs w:val="22"/>
        </w:rPr>
      </w:pPr>
    </w:p>
    <w:p w:rsidR="00194483" w:rsidRDefault="00194483">
      <w:pPr>
        <w:rPr>
          <w:sz w:val="22"/>
          <w:szCs w:val="22"/>
        </w:rPr>
      </w:pPr>
      <w:r>
        <w:rPr>
          <w:sz w:val="22"/>
          <w:szCs w:val="22"/>
        </w:rPr>
        <w:br w:type="page"/>
      </w:r>
    </w:p>
    <w:p w:rsidR="00ED748E" w:rsidRPr="00194483" w:rsidRDefault="00ED748E" w:rsidP="00194483">
      <w:pPr>
        <w:spacing w:line="360" w:lineRule="auto"/>
        <w:rPr>
          <w:b/>
          <w:sz w:val="22"/>
          <w:szCs w:val="22"/>
        </w:rPr>
      </w:pPr>
      <w:r w:rsidRPr="00194483">
        <w:rPr>
          <w:b/>
          <w:sz w:val="22"/>
          <w:szCs w:val="22"/>
        </w:rPr>
        <w:lastRenderedPageBreak/>
        <w:t>Antwoorden op eindtoetsvragen:</w:t>
      </w:r>
    </w:p>
    <w:p w:rsidR="00ED748E" w:rsidRPr="00194483" w:rsidRDefault="00F52F80" w:rsidP="008E36C4">
      <w:pPr>
        <w:pStyle w:val="Lijstalinea"/>
        <w:numPr>
          <w:ilvl w:val="2"/>
          <w:numId w:val="14"/>
        </w:numPr>
        <w:spacing w:line="360" w:lineRule="auto"/>
        <w:ind w:left="426" w:hanging="426"/>
        <w:rPr>
          <w:sz w:val="22"/>
          <w:szCs w:val="22"/>
        </w:rPr>
      </w:pPr>
      <w:r w:rsidRPr="00194483">
        <w:rPr>
          <w:sz w:val="22"/>
          <w:szCs w:val="22"/>
        </w:rPr>
        <w:t>De meeste van deze Ghanes</w:t>
      </w:r>
      <w:r w:rsidR="002D17EA" w:rsidRPr="00194483">
        <w:rPr>
          <w:sz w:val="22"/>
          <w:szCs w:val="22"/>
        </w:rPr>
        <w:t>e migranten zijn naar Nederland gekomen omdat ze familieleden en kennissen hadden die al naar Nederland waren verhuisd.</w:t>
      </w:r>
    </w:p>
    <w:p w:rsidR="002D17EA" w:rsidRPr="00194483" w:rsidRDefault="009C5DE8" w:rsidP="008E36C4">
      <w:pPr>
        <w:pStyle w:val="Lijstalinea"/>
        <w:numPr>
          <w:ilvl w:val="2"/>
          <w:numId w:val="14"/>
        </w:numPr>
        <w:spacing w:line="360" w:lineRule="auto"/>
        <w:ind w:left="426" w:hanging="426"/>
        <w:rPr>
          <w:sz w:val="22"/>
          <w:szCs w:val="22"/>
        </w:rPr>
      </w:pPr>
      <w:r w:rsidRPr="00194483">
        <w:rPr>
          <w:sz w:val="22"/>
          <w:szCs w:val="22"/>
        </w:rPr>
        <w:t>De Canarische Eilanden, Lampedusa en Griekse eilanden hebben grote aantrekkingskracht op migranten uit Afrika omdat ze deel uitmaken van het grondgebied van de Europese Unie</w:t>
      </w:r>
    </w:p>
    <w:p w:rsidR="00EA3721" w:rsidRPr="00194483" w:rsidRDefault="00300574" w:rsidP="008E36C4">
      <w:pPr>
        <w:pStyle w:val="Lijstalinea"/>
        <w:numPr>
          <w:ilvl w:val="0"/>
          <w:numId w:val="20"/>
        </w:numPr>
        <w:spacing w:line="360" w:lineRule="auto"/>
        <w:rPr>
          <w:sz w:val="22"/>
          <w:szCs w:val="22"/>
        </w:rPr>
      </w:pPr>
      <w:r w:rsidRPr="00194483">
        <w:rPr>
          <w:sz w:val="22"/>
          <w:szCs w:val="22"/>
        </w:rPr>
        <w:t>A</w:t>
      </w:r>
      <w:r w:rsidR="00194483">
        <w:rPr>
          <w:sz w:val="22"/>
          <w:szCs w:val="22"/>
        </w:rPr>
        <w:t xml:space="preserve"> -</w:t>
      </w:r>
      <w:r w:rsidRPr="00194483">
        <w:rPr>
          <w:sz w:val="22"/>
          <w:szCs w:val="22"/>
        </w:rPr>
        <w:t xml:space="preserve"> Bestrijding van armoede en werkloosheid in een Afrikaans land waar veel illegale migranten vandaan komen zal ervoor zorgen dat steeds meer bewoners </w:t>
      </w:r>
      <w:r w:rsidR="00A52751" w:rsidRPr="00194483">
        <w:rPr>
          <w:sz w:val="22"/>
          <w:szCs w:val="22"/>
        </w:rPr>
        <w:t xml:space="preserve">werk vinden en </w:t>
      </w:r>
      <w:r w:rsidRPr="00194483">
        <w:rPr>
          <w:sz w:val="22"/>
          <w:szCs w:val="22"/>
        </w:rPr>
        <w:t xml:space="preserve">rond kunnen komen met hun inkomsten. Daardoor zullen minder </w:t>
      </w:r>
      <w:r w:rsidR="00194483" w:rsidRPr="00194483">
        <w:rPr>
          <w:sz w:val="22"/>
          <w:szCs w:val="22"/>
        </w:rPr>
        <w:t>bewoners</w:t>
      </w:r>
      <w:r w:rsidRPr="00194483">
        <w:rPr>
          <w:sz w:val="22"/>
          <w:szCs w:val="22"/>
        </w:rPr>
        <w:t xml:space="preserve"> vanwege armoede of werkloosheid het land verlaten.</w:t>
      </w:r>
    </w:p>
    <w:p w:rsidR="00300574" w:rsidRPr="00194483" w:rsidRDefault="00300574" w:rsidP="00194483">
      <w:pPr>
        <w:pStyle w:val="Lijstalinea"/>
        <w:spacing w:line="360" w:lineRule="auto"/>
        <w:ind w:left="360"/>
        <w:rPr>
          <w:sz w:val="22"/>
          <w:szCs w:val="22"/>
        </w:rPr>
      </w:pPr>
      <w:r w:rsidRPr="00194483">
        <w:rPr>
          <w:sz w:val="22"/>
          <w:szCs w:val="22"/>
        </w:rPr>
        <w:t>B</w:t>
      </w:r>
      <w:r w:rsidR="00194483">
        <w:rPr>
          <w:sz w:val="22"/>
          <w:szCs w:val="22"/>
        </w:rPr>
        <w:t xml:space="preserve"> -</w:t>
      </w:r>
      <w:r w:rsidRPr="00194483">
        <w:rPr>
          <w:sz w:val="22"/>
          <w:szCs w:val="22"/>
        </w:rPr>
        <w:t xml:space="preserve"> Door bestrijding van armo</w:t>
      </w:r>
      <w:r w:rsidR="00194483">
        <w:rPr>
          <w:sz w:val="22"/>
          <w:szCs w:val="22"/>
        </w:rPr>
        <w:t>ede en werkloosheid in dat land</w:t>
      </w:r>
      <w:r w:rsidRPr="00194483">
        <w:rPr>
          <w:sz w:val="22"/>
          <w:szCs w:val="22"/>
        </w:rPr>
        <w:t xml:space="preserve"> </w:t>
      </w:r>
      <w:r w:rsidR="00194483">
        <w:rPr>
          <w:sz w:val="22"/>
          <w:szCs w:val="22"/>
        </w:rPr>
        <w:t xml:space="preserve">kunnen </w:t>
      </w:r>
      <w:r w:rsidRPr="00194483">
        <w:rPr>
          <w:sz w:val="22"/>
          <w:szCs w:val="22"/>
        </w:rPr>
        <w:t xml:space="preserve">steeds meer </w:t>
      </w:r>
      <w:r w:rsidR="00194483">
        <w:rPr>
          <w:sz w:val="22"/>
          <w:szCs w:val="22"/>
        </w:rPr>
        <w:t>in</w:t>
      </w:r>
      <w:r w:rsidRPr="00194483">
        <w:rPr>
          <w:sz w:val="22"/>
          <w:szCs w:val="22"/>
        </w:rPr>
        <w:t>woners een reis naar de Euro</w:t>
      </w:r>
      <w:r w:rsidR="00C6393B" w:rsidRPr="00194483">
        <w:rPr>
          <w:sz w:val="22"/>
          <w:szCs w:val="22"/>
        </w:rPr>
        <w:t>p</w:t>
      </w:r>
      <w:r w:rsidRPr="00194483">
        <w:rPr>
          <w:sz w:val="22"/>
          <w:szCs w:val="22"/>
        </w:rPr>
        <w:t>ese Unie betalen.</w:t>
      </w:r>
    </w:p>
    <w:p w:rsidR="00300574" w:rsidRPr="00194483" w:rsidRDefault="00C6393B" w:rsidP="008E36C4">
      <w:pPr>
        <w:pStyle w:val="Lijstalinea"/>
        <w:numPr>
          <w:ilvl w:val="0"/>
          <w:numId w:val="20"/>
        </w:numPr>
        <w:spacing w:line="360" w:lineRule="auto"/>
        <w:rPr>
          <w:sz w:val="22"/>
          <w:szCs w:val="22"/>
        </w:rPr>
      </w:pPr>
      <w:r w:rsidRPr="00194483">
        <w:rPr>
          <w:sz w:val="22"/>
          <w:szCs w:val="22"/>
        </w:rPr>
        <w:t>A</w:t>
      </w:r>
      <w:r w:rsidR="00194483">
        <w:rPr>
          <w:sz w:val="22"/>
          <w:szCs w:val="22"/>
        </w:rPr>
        <w:t xml:space="preserve"> -</w:t>
      </w:r>
      <w:r w:rsidRPr="00194483">
        <w:rPr>
          <w:sz w:val="22"/>
          <w:szCs w:val="22"/>
        </w:rPr>
        <w:t xml:space="preserve"> Migranten uit Afrika die in Europa wonen, sturen een deel van hun inkomsten naar </w:t>
      </w:r>
      <w:r w:rsidR="00194483">
        <w:rPr>
          <w:sz w:val="22"/>
          <w:szCs w:val="22"/>
        </w:rPr>
        <w:t>het</w:t>
      </w:r>
      <w:r w:rsidRPr="00194483">
        <w:rPr>
          <w:sz w:val="22"/>
          <w:szCs w:val="22"/>
        </w:rPr>
        <w:t xml:space="preserve"> land van herkomst.</w:t>
      </w:r>
    </w:p>
    <w:p w:rsidR="00C6393B" w:rsidRPr="00194483" w:rsidRDefault="00A52751" w:rsidP="00194483">
      <w:pPr>
        <w:pStyle w:val="Lijstalinea"/>
        <w:spacing w:line="360" w:lineRule="auto"/>
        <w:ind w:left="360"/>
        <w:rPr>
          <w:sz w:val="22"/>
          <w:szCs w:val="22"/>
        </w:rPr>
      </w:pPr>
      <w:r w:rsidRPr="00194483">
        <w:rPr>
          <w:sz w:val="22"/>
          <w:szCs w:val="22"/>
        </w:rPr>
        <w:t xml:space="preserve">B </w:t>
      </w:r>
      <w:r w:rsidR="00194483">
        <w:rPr>
          <w:sz w:val="22"/>
          <w:szCs w:val="22"/>
        </w:rPr>
        <w:t xml:space="preserve">- </w:t>
      </w:r>
      <w:r w:rsidRPr="00194483">
        <w:rPr>
          <w:sz w:val="22"/>
          <w:szCs w:val="22"/>
        </w:rPr>
        <w:t>Dat geld</w:t>
      </w:r>
      <w:r w:rsidR="00C6393B" w:rsidRPr="00194483">
        <w:rPr>
          <w:sz w:val="22"/>
          <w:szCs w:val="22"/>
        </w:rPr>
        <w:t xml:space="preserve"> komt vooral terecht bij de familieleden die ze bij hun vertrek naar Europa hebben achtergelaten.</w:t>
      </w:r>
    </w:p>
    <w:p w:rsidR="00C6393B" w:rsidRDefault="00C6393B" w:rsidP="009B33EB">
      <w:pPr>
        <w:spacing w:line="360" w:lineRule="auto"/>
        <w:rPr>
          <w:sz w:val="22"/>
          <w:szCs w:val="22"/>
        </w:rPr>
      </w:pPr>
    </w:p>
    <w:p w:rsidR="00EA3721" w:rsidRPr="00194483" w:rsidRDefault="004B0532" w:rsidP="009B33EB">
      <w:pPr>
        <w:spacing w:line="360" w:lineRule="auto"/>
        <w:rPr>
          <w:b/>
          <w:sz w:val="22"/>
          <w:szCs w:val="22"/>
        </w:rPr>
      </w:pPr>
      <w:r w:rsidRPr="00194483">
        <w:rPr>
          <w:b/>
          <w:sz w:val="22"/>
          <w:szCs w:val="22"/>
        </w:rPr>
        <w:t>Eindproduct:</w:t>
      </w:r>
    </w:p>
    <w:p w:rsidR="004B0532" w:rsidRDefault="004B0532" w:rsidP="009B33EB">
      <w:pPr>
        <w:spacing w:line="360" w:lineRule="auto"/>
        <w:rPr>
          <w:sz w:val="22"/>
          <w:szCs w:val="22"/>
        </w:rPr>
      </w:pPr>
      <w:r>
        <w:rPr>
          <w:sz w:val="22"/>
          <w:szCs w:val="22"/>
        </w:rPr>
        <w:t xml:space="preserve">Dit deel van de opdracht is </w:t>
      </w:r>
      <w:r w:rsidR="00EC557A">
        <w:rPr>
          <w:sz w:val="22"/>
          <w:szCs w:val="22"/>
        </w:rPr>
        <w:t>optioneel en bedoeld</w:t>
      </w:r>
      <w:r>
        <w:rPr>
          <w:sz w:val="22"/>
          <w:szCs w:val="22"/>
        </w:rPr>
        <w:t xml:space="preserve"> om de opdracht op een creatieve manier af te sluiten.</w:t>
      </w:r>
    </w:p>
    <w:p w:rsidR="004B0532" w:rsidRDefault="004B0532" w:rsidP="009B33EB">
      <w:pPr>
        <w:spacing w:line="360" w:lineRule="auto"/>
        <w:rPr>
          <w:sz w:val="22"/>
          <w:szCs w:val="22"/>
        </w:rPr>
      </w:pPr>
      <w:r>
        <w:rPr>
          <w:sz w:val="22"/>
          <w:szCs w:val="22"/>
        </w:rPr>
        <w:t>U vertelt de leerlingen hoe ze het eindpro</w:t>
      </w:r>
      <w:r w:rsidR="00A52751">
        <w:rPr>
          <w:sz w:val="22"/>
          <w:szCs w:val="22"/>
        </w:rPr>
        <w:t>d</w:t>
      </w:r>
      <w:r>
        <w:rPr>
          <w:sz w:val="22"/>
          <w:szCs w:val="22"/>
        </w:rPr>
        <w:t>u</w:t>
      </w:r>
      <w:r w:rsidR="00A52751">
        <w:rPr>
          <w:sz w:val="22"/>
          <w:szCs w:val="22"/>
        </w:rPr>
        <w:t>c</w:t>
      </w:r>
      <w:r>
        <w:rPr>
          <w:sz w:val="22"/>
          <w:szCs w:val="22"/>
        </w:rPr>
        <w:t>t moeten maken.</w:t>
      </w:r>
    </w:p>
    <w:p w:rsidR="004B0532" w:rsidRDefault="004B0532" w:rsidP="009B33EB">
      <w:pPr>
        <w:spacing w:line="360" w:lineRule="auto"/>
        <w:rPr>
          <w:sz w:val="22"/>
          <w:szCs w:val="22"/>
        </w:rPr>
      </w:pPr>
      <w:r>
        <w:rPr>
          <w:sz w:val="22"/>
          <w:szCs w:val="22"/>
        </w:rPr>
        <w:t xml:space="preserve">U maakt vier groepen van drie of vier leerlingen en verdeelt de vier deelonderwerpen over </w:t>
      </w:r>
      <w:r w:rsidR="00A52751">
        <w:rPr>
          <w:sz w:val="22"/>
          <w:szCs w:val="22"/>
        </w:rPr>
        <w:t xml:space="preserve">de </w:t>
      </w:r>
      <w:r>
        <w:rPr>
          <w:sz w:val="22"/>
          <w:szCs w:val="22"/>
        </w:rPr>
        <w:t>groepen.</w:t>
      </w:r>
    </w:p>
    <w:p w:rsidR="004B0532" w:rsidRDefault="004B0532" w:rsidP="009B33EB">
      <w:pPr>
        <w:spacing w:line="360" w:lineRule="auto"/>
        <w:rPr>
          <w:sz w:val="22"/>
          <w:szCs w:val="22"/>
        </w:rPr>
      </w:pPr>
      <w:r>
        <w:rPr>
          <w:sz w:val="22"/>
          <w:szCs w:val="22"/>
        </w:rPr>
        <w:t xml:space="preserve">Als de groepen hun deel van de presentatie klaar hebben, kijkt u </w:t>
      </w:r>
      <w:r w:rsidR="00A52751">
        <w:rPr>
          <w:sz w:val="22"/>
          <w:szCs w:val="22"/>
        </w:rPr>
        <w:t>die</w:t>
      </w:r>
      <w:r>
        <w:rPr>
          <w:sz w:val="22"/>
          <w:szCs w:val="22"/>
        </w:rPr>
        <w:t xml:space="preserve"> na en let </w:t>
      </w:r>
      <w:r w:rsidR="00A52751">
        <w:rPr>
          <w:sz w:val="22"/>
          <w:szCs w:val="22"/>
        </w:rPr>
        <w:t xml:space="preserve">u </w:t>
      </w:r>
      <w:r>
        <w:rPr>
          <w:sz w:val="22"/>
          <w:szCs w:val="22"/>
        </w:rPr>
        <w:t xml:space="preserve">op verzorging, helder taalgebruik </w:t>
      </w:r>
      <w:r w:rsidR="00A52751">
        <w:rPr>
          <w:sz w:val="22"/>
          <w:szCs w:val="22"/>
        </w:rPr>
        <w:t xml:space="preserve">en </w:t>
      </w:r>
      <w:r w:rsidR="00C97C5B">
        <w:rPr>
          <w:sz w:val="22"/>
          <w:szCs w:val="22"/>
        </w:rPr>
        <w:t>of de gebru</w:t>
      </w:r>
      <w:r w:rsidR="00FC3C8A">
        <w:rPr>
          <w:sz w:val="22"/>
          <w:szCs w:val="22"/>
        </w:rPr>
        <w:t>i</w:t>
      </w:r>
      <w:r w:rsidR="00C97C5B">
        <w:rPr>
          <w:sz w:val="22"/>
          <w:szCs w:val="22"/>
        </w:rPr>
        <w:t>kte afbeeldingen, films en ander beeldmateriaal het betoog goed aanvullen en ondersteunen.</w:t>
      </w:r>
    </w:p>
    <w:p w:rsidR="004B0532" w:rsidRDefault="00C97C5B" w:rsidP="009B33EB">
      <w:pPr>
        <w:spacing w:line="360" w:lineRule="auto"/>
        <w:rPr>
          <w:sz w:val="22"/>
          <w:szCs w:val="22"/>
        </w:rPr>
      </w:pPr>
      <w:r>
        <w:rPr>
          <w:sz w:val="22"/>
          <w:szCs w:val="22"/>
        </w:rPr>
        <w:t>Ten slotte monteert u de delen van de presentatie aan elkaar tot een echte documentaire.</w:t>
      </w:r>
    </w:p>
    <w:p w:rsidR="00C97C5B" w:rsidRDefault="00C97C5B" w:rsidP="009B33EB">
      <w:pPr>
        <w:spacing w:line="360" w:lineRule="auto"/>
        <w:rPr>
          <w:sz w:val="22"/>
          <w:szCs w:val="22"/>
        </w:rPr>
      </w:pPr>
    </w:p>
    <w:p w:rsidR="00A5712A" w:rsidRPr="00BC400A" w:rsidRDefault="00A5712A" w:rsidP="009B33EB">
      <w:pPr>
        <w:spacing w:line="360" w:lineRule="auto"/>
        <w:rPr>
          <w:sz w:val="22"/>
          <w:szCs w:val="22"/>
        </w:rPr>
      </w:pPr>
      <w:r w:rsidRPr="00BC400A">
        <w:rPr>
          <w:sz w:val="22"/>
          <w:szCs w:val="22"/>
        </w:rPr>
        <w:t>Afbeeldingen:</w:t>
      </w:r>
    </w:p>
    <w:p w:rsidR="00A1138B" w:rsidRDefault="00A1138B" w:rsidP="009B33EB">
      <w:pPr>
        <w:spacing w:line="360" w:lineRule="auto"/>
        <w:rPr>
          <w:sz w:val="22"/>
          <w:szCs w:val="22"/>
        </w:rPr>
      </w:pPr>
      <w:r>
        <w:rPr>
          <w:sz w:val="22"/>
          <w:szCs w:val="22"/>
        </w:rPr>
        <w:t>Voorblad:</w:t>
      </w:r>
    </w:p>
    <w:p w:rsidR="00A1138B" w:rsidRDefault="00E06036" w:rsidP="009B33EB">
      <w:pPr>
        <w:spacing w:line="360" w:lineRule="auto"/>
        <w:rPr>
          <w:sz w:val="22"/>
          <w:szCs w:val="22"/>
        </w:rPr>
      </w:pPr>
      <w:r>
        <w:rPr>
          <w:sz w:val="22"/>
          <w:szCs w:val="22"/>
        </w:rPr>
        <w:t>B</w:t>
      </w:r>
      <w:r w:rsidR="00A1138B">
        <w:rPr>
          <w:sz w:val="22"/>
          <w:szCs w:val="22"/>
        </w:rPr>
        <w:t>oot</w:t>
      </w:r>
      <w:r>
        <w:rPr>
          <w:sz w:val="22"/>
          <w:szCs w:val="22"/>
        </w:rPr>
        <w:t>-</w:t>
      </w:r>
      <w:r w:rsidR="00A1138B">
        <w:rPr>
          <w:sz w:val="22"/>
          <w:szCs w:val="22"/>
        </w:rPr>
        <w:t>met</w:t>
      </w:r>
      <w:r>
        <w:rPr>
          <w:sz w:val="22"/>
          <w:szCs w:val="22"/>
        </w:rPr>
        <w:t>-</w:t>
      </w:r>
      <w:r w:rsidR="00A1138B">
        <w:rPr>
          <w:sz w:val="22"/>
          <w:szCs w:val="22"/>
        </w:rPr>
        <w:t>migranten</w:t>
      </w:r>
      <w:r>
        <w:rPr>
          <w:sz w:val="22"/>
          <w:szCs w:val="22"/>
        </w:rPr>
        <w:t>-</w:t>
      </w:r>
      <w:r w:rsidR="00A1138B">
        <w:rPr>
          <w:sz w:val="22"/>
          <w:szCs w:val="22"/>
        </w:rPr>
        <w:t>bij</w:t>
      </w:r>
      <w:r>
        <w:rPr>
          <w:sz w:val="22"/>
          <w:szCs w:val="22"/>
        </w:rPr>
        <w:t>-</w:t>
      </w:r>
      <w:r w:rsidR="00A1138B">
        <w:rPr>
          <w:sz w:val="22"/>
          <w:szCs w:val="22"/>
        </w:rPr>
        <w:t>eiland</w:t>
      </w:r>
      <w:r>
        <w:rPr>
          <w:sz w:val="22"/>
          <w:szCs w:val="22"/>
        </w:rPr>
        <w:t>-</w:t>
      </w:r>
      <w:proofErr w:type="spellStart"/>
      <w:r>
        <w:rPr>
          <w:sz w:val="22"/>
          <w:szCs w:val="22"/>
        </w:rPr>
        <w:t>c</w:t>
      </w:r>
      <w:r w:rsidR="00A1138B">
        <w:rPr>
          <w:sz w:val="22"/>
          <w:szCs w:val="22"/>
        </w:rPr>
        <w:t>anarias</w:t>
      </w:r>
      <w:proofErr w:type="spellEnd"/>
      <w:r w:rsidR="00A1138B">
        <w:rPr>
          <w:sz w:val="22"/>
          <w:szCs w:val="22"/>
        </w:rPr>
        <w:t xml:space="preserve">, link </w:t>
      </w:r>
      <w:hyperlink r:id="rId14" w:history="1">
        <w:r w:rsidR="00A1138B" w:rsidRPr="000632C8">
          <w:rPr>
            <w:rStyle w:val="Hyperlink"/>
            <w:sz w:val="22"/>
            <w:szCs w:val="22"/>
          </w:rPr>
          <w:t>http://gran-canaria-actueel.jouwweb.nl/sociale-zekerheid/bootvluchtelingen</w:t>
        </w:r>
      </w:hyperlink>
    </w:p>
    <w:p w:rsidR="00FA6AF6" w:rsidRDefault="00FA6AF6" w:rsidP="009B33EB">
      <w:pPr>
        <w:spacing w:line="360" w:lineRule="auto"/>
        <w:rPr>
          <w:sz w:val="22"/>
          <w:szCs w:val="22"/>
        </w:rPr>
      </w:pPr>
    </w:p>
    <w:p w:rsidR="00FA6AF6" w:rsidRDefault="00FA6AF6" w:rsidP="009B33EB">
      <w:pPr>
        <w:spacing w:line="360" w:lineRule="auto"/>
        <w:rPr>
          <w:sz w:val="22"/>
          <w:szCs w:val="22"/>
        </w:rPr>
      </w:pPr>
    </w:p>
    <w:p w:rsidR="00A1138B" w:rsidRDefault="00C55625" w:rsidP="009B33EB">
      <w:pPr>
        <w:spacing w:line="360" w:lineRule="auto"/>
        <w:rPr>
          <w:sz w:val="22"/>
          <w:szCs w:val="22"/>
        </w:rPr>
      </w:pPr>
      <w:r>
        <w:rPr>
          <w:sz w:val="22"/>
          <w:szCs w:val="22"/>
        </w:rPr>
        <w:lastRenderedPageBreak/>
        <w:t>Stap 1:</w:t>
      </w:r>
    </w:p>
    <w:p w:rsidR="00A5712A" w:rsidRPr="00BC400A" w:rsidRDefault="00E06036" w:rsidP="009B33EB">
      <w:pPr>
        <w:spacing w:line="360" w:lineRule="auto"/>
        <w:rPr>
          <w:sz w:val="22"/>
          <w:szCs w:val="22"/>
        </w:rPr>
      </w:pPr>
      <w:r>
        <w:rPr>
          <w:sz w:val="22"/>
          <w:szCs w:val="22"/>
        </w:rPr>
        <w:t>M</w:t>
      </w:r>
      <w:r w:rsidR="00DF2092" w:rsidRPr="00BC400A">
        <w:rPr>
          <w:sz w:val="22"/>
          <w:szCs w:val="22"/>
        </w:rPr>
        <w:t>igranten</w:t>
      </w:r>
      <w:r w:rsidR="00A5712A" w:rsidRPr="00BC400A">
        <w:rPr>
          <w:sz w:val="22"/>
          <w:szCs w:val="22"/>
        </w:rPr>
        <w:t>stroman</w:t>
      </w:r>
      <w:r>
        <w:rPr>
          <w:sz w:val="22"/>
          <w:szCs w:val="22"/>
        </w:rPr>
        <w:t>-</w:t>
      </w:r>
      <w:r w:rsidR="00A5712A" w:rsidRPr="00BC400A">
        <w:rPr>
          <w:sz w:val="22"/>
          <w:szCs w:val="22"/>
        </w:rPr>
        <w:t>naar</w:t>
      </w:r>
      <w:r>
        <w:rPr>
          <w:sz w:val="22"/>
          <w:szCs w:val="22"/>
        </w:rPr>
        <w:t>-</w:t>
      </w:r>
      <w:proofErr w:type="spellStart"/>
      <w:r>
        <w:rPr>
          <w:sz w:val="22"/>
          <w:szCs w:val="22"/>
        </w:rPr>
        <w:t>e</w:t>
      </w:r>
      <w:r w:rsidR="00A5712A" w:rsidRPr="00BC400A">
        <w:rPr>
          <w:sz w:val="22"/>
          <w:szCs w:val="22"/>
        </w:rPr>
        <w:t>uropa</w:t>
      </w:r>
      <w:proofErr w:type="spellEnd"/>
      <w:r w:rsidR="00A5712A" w:rsidRPr="00BC400A">
        <w:rPr>
          <w:sz w:val="22"/>
          <w:szCs w:val="22"/>
        </w:rPr>
        <w:t xml:space="preserve">, link </w:t>
      </w:r>
      <w:hyperlink r:id="rId15" w:history="1">
        <w:r w:rsidR="00A5712A" w:rsidRPr="00BC400A">
          <w:rPr>
            <w:rStyle w:val="Hyperlink"/>
            <w:sz w:val="22"/>
            <w:szCs w:val="22"/>
          </w:rPr>
          <w:t>http://cmo.nl/an/index.php/5e-editie-vluchten-kan-nog-steeds/slow-news-context</w:t>
        </w:r>
      </w:hyperlink>
    </w:p>
    <w:p w:rsidR="00A5712A" w:rsidRPr="00BC400A" w:rsidRDefault="00A5712A" w:rsidP="009B33EB">
      <w:pPr>
        <w:spacing w:line="360" w:lineRule="auto"/>
        <w:rPr>
          <w:sz w:val="22"/>
          <w:szCs w:val="22"/>
        </w:rPr>
      </w:pPr>
      <w:r w:rsidRPr="00BC400A">
        <w:rPr>
          <w:sz w:val="22"/>
          <w:szCs w:val="22"/>
        </w:rPr>
        <w:t>Stap 2</w:t>
      </w:r>
    </w:p>
    <w:p w:rsidR="00FA6AF6" w:rsidRDefault="00E06036" w:rsidP="009B33EB">
      <w:pPr>
        <w:spacing w:line="360" w:lineRule="auto"/>
        <w:rPr>
          <w:sz w:val="22"/>
          <w:szCs w:val="22"/>
        </w:rPr>
      </w:pPr>
      <w:r>
        <w:rPr>
          <w:sz w:val="22"/>
          <w:szCs w:val="22"/>
        </w:rPr>
        <w:t>S</w:t>
      </w:r>
      <w:r w:rsidR="00DC77A6">
        <w:rPr>
          <w:sz w:val="22"/>
          <w:szCs w:val="22"/>
        </w:rPr>
        <w:t>chema</w:t>
      </w:r>
      <w:r>
        <w:rPr>
          <w:sz w:val="22"/>
          <w:szCs w:val="22"/>
        </w:rPr>
        <w:t>-</w:t>
      </w:r>
      <w:r w:rsidR="00DC77A6">
        <w:rPr>
          <w:sz w:val="22"/>
          <w:szCs w:val="22"/>
        </w:rPr>
        <w:t>push-en</w:t>
      </w:r>
      <w:r>
        <w:rPr>
          <w:sz w:val="22"/>
          <w:szCs w:val="22"/>
        </w:rPr>
        <w:t>-</w:t>
      </w:r>
      <w:r w:rsidR="00DC77A6">
        <w:rPr>
          <w:sz w:val="22"/>
          <w:szCs w:val="22"/>
        </w:rPr>
        <w:t>pullfactoren</w:t>
      </w:r>
      <w:r>
        <w:rPr>
          <w:sz w:val="22"/>
          <w:szCs w:val="22"/>
        </w:rPr>
        <w:t>-</w:t>
      </w:r>
      <w:r w:rsidR="00DC77A6">
        <w:rPr>
          <w:sz w:val="22"/>
          <w:szCs w:val="22"/>
        </w:rPr>
        <w:t>en</w:t>
      </w:r>
      <w:r>
        <w:rPr>
          <w:sz w:val="22"/>
          <w:szCs w:val="22"/>
        </w:rPr>
        <w:t>-</w:t>
      </w:r>
      <w:r w:rsidR="00DC77A6">
        <w:rPr>
          <w:sz w:val="22"/>
          <w:szCs w:val="22"/>
        </w:rPr>
        <w:t xml:space="preserve">drempels, link </w:t>
      </w:r>
    </w:p>
    <w:p w:rsidR="00FA6AF6" w:rsidRDefault="009E246A" w:rsidP="009B33EB">
      <w:pPr>
        <w:spacing w:line="360" w:lineRule="auto"/>
        <w:rPr>
          <w:sz w:val="22"/>
          <w:szCs w:val="22"/>
        </w:rPr>
      </w:pPr>
      <w:hyperlink r:id="rId16" w:history="1">
        <w:r w:rsidR="00FA6AF6" w:rsidRPr="005C4760">
          <w:rPr>
            <w:rStyle w:val="Hyperlink"/>
            <w:sz w:val="22"/>
            <w:szCs w:val="22"/>
          </w:rPr>
          <w:t>http://www.slideshare.net/MStegeman/h1bevolkingwereld1-hvpar2-4</w:t>
        </w:r>
      </w:hyperlink>
      <w:r w:rsidR="00FA6AF6">
        <w:rPr>
          <w:sz w:val="22"/>
          <w:szCs w:val="22"/>
        </w:rPr>
        <w:t xml:space="preserve"> </w:t>
      </w:r>
    </w:p>
    <w:p w:rsidR="000251DB" w:rsidRPr="00BC400A" w:rsidRDefault="000251DB" w:rsidP="009B33EB">
      <w:pPr>
        <w:spacing w:line="360" w:lineRule="auto"/>
        <w:rPr>
          <w:sz w:val="22"/>
          <w:szCs w:val="22"/>
        </w:rPr>
      </w:pPr>
      <w:r w:rsidRPr="00BC400A">
        <w:rPr>
          <w:sz w:val="22"/>
          <w:szCs w:val="22"/>
        </w:rPr>
        <w:t>Stap 3:</w:t>
      </w:r>
    </w:p>
    <w:p w:rsidR="000251DB" w:rsidRPr="00BC400A" w:rsidRDefault="00E06036" w:rsidP="009B33EB">
      <w:pPr>
        <w:spacing w:line="360" w:lineRule="auto"/>
        <w:rPr>
          <w:sz w:val="22"/>
          <w:szCs w:val="22"/>
        </w:rPr>
      </w:pPr>
      <w:r>
        <w:rPr>
          <w:sz w:val="22"/>
          <w:szCs w:val="22"/>
        </w:rPr>
        <w:t>K</w:t>
      </w:r>
      <w:r w:rsidR="000251DB" w:rsidRPr="00BC400A">
        <w:rPr>
          <w:sz w:val="22"/>
          <w:szCs w:val="22"/>
        </w:rPr>
        <w:t>oopkrachtpariteit</w:t>
      </w:r>
      <w:r>
        <w:rPr>
          <w:sz w:val="22"/>
          <w:szCs w:val="22"/>
        </w:rPr>
        <w:t>-</w:t>
      </w:r>
      <w:r w:rsidR="000251DB" w:rsidRPr="00BC400A">
        <w:rPr>
          <w:sz w:val="22"/>
          <w:szCs w:val="22"/>
        </w:rPr>
        <w:t xml:space="preserve">wereldwijd, link </w:t>
      </w:r>
      <w:hyperlink r:id="rId17" w:history="1">
        <w:r w:rsidR="000251DB" w:rsidRPr="00BC400A">
          <w:rPr>
            <w:rStyle w:val="Hyperlink"/>
            <w:sz w:val="22"/>
            <w:szCs w:val="22"/>
          </w:rPr>
          <w:t>https://upload.wikimedia.org/wikipedia/commons/d/dc/PPP2003-World-Borders.png</w:t>
        </w:r>
      </w:hyperlink>
    </w:p>
    <w:p w:rsidR="007A00E2" w:rsidRDefault="007A00E2" w:rsidP="009B33EB">
      <w:pPr>
        <w:spacing w:line="360" w:lineRule="auto"/>
        <w:rPr>
          <w:sz w:val="22"/>
          <w:szCs w:val="22"/>
        </w:rPr>
      </w:pPr>
      <w:r>
        <w:rPr>
          <w:sz w:val="22"/>
          <w:szCs w:val="22"/>
        </w:rPr>
        <w:t>Stap 4:</w:t>
      </w:r>
    </w:p>
    <w:p w:rsidR="007A00E2" w:rsidRPr="00BC400A" w:rsidRDefault="00E06036" w:rsidP="009B33EB">
      <w:pPr>
        <w:spacing w:line="360" w:lineRule="auto"/>
        <w:rPr>
          <w:sz w:val="22"/>
          <w:szCs w:val="22"/>
        </w:rPr>
      </w:pPr>
      <w:r>
        <w:rPr>
          <w:sz w:val="22"/>
          <w:szCs w:val="22"/>
        </w:rPr>
        <w:t>Z</w:t>
      </w:r>
      <w:r w:rsidR="007A00E2">
        <w:rPr>
          <w:sz w:val="22"/>
          <w:szCs w:val="22"/>
        </w:rPr>
        <w:t>r</w:t>
      </w:r>
      <w:r>
        <w:rPr>
          <w:sz w:val="22"/>
          <w:szCs w:val="22"/>
        </w:rPr>
        <w:t>-</w:t>
      </w:r>
      <w:r w:rsidR="007A00E2">
        <w:rPr>
          <w:sz w:val="22"/>
          <w:szCs w:val="22"/>
        </w:rPr>
        <w:t>ms</w:t>
      </w:r>
      <w:r>
        <w:rPr>
          <w:sz w:val="22"/>
          <w:szCs w:val="22"/>
        </w:rPr>
        <w:t>-</w:t>
      </w:r>
      <w:r w:rsidR="007A00E2">
        <w:rPr>
          <w:sz w:val="22"/>
          <w:szCs w:val="22"/>
        </w:rPr>
        <w:t>van</w:t>
      </w:r>
      <w:r>
        <w:rPr>
          <w:sz w:val="22"/>
          <w:szCs w:val="22"/>
        </w:rPr>
        <w:t>-</w:t>
      </w:r>
      <w:proofErr w:type="spellStart"/>
      <w:r w:rsidR="007A00E2">
        <w:rPr>
          <w:sz w:val="22"/>
          <w:szCs w:val="22"/>
        </w:rPr>
        <w:t>amstel</w:t>
      </w:r>
      <w:proofErr w:type="spellEnd"/>
      <w:r w:rsidR="007A00E2">
        <w:rPr>
          <w:sz w:val="22"/>
          <w:szCs w:val="22"/>
        </w:rPr>
        <w:t xml:space="preserve">, link </w:t>
      </w:r>
      <w:hyperlink r:id="rId18" w:history="1">
        <w:r w:rsidR="003151AA" w:rsidRPr="005C4760">
          <w:rPr>
            <w:rStyle w:val="Hyperlink"/>
            <w:sz w:val="22"/>
            <w:szCs w:val="22"/>
          </w:rPr>
          <w:t>http://www.avrm.nl/fregat-van-amstel-op-drugsjacht/</w:t>
        </w:r>
      </w:hyperlink>
      <w:r w:rsidR="003151AA">
        <w:rPr>
          <w:sz w:val="22"/>
          <w:szCs w:val="22"/>
        </w:rPr>
        <w:t xml:space="preserve"> </w:t>
      </w:r>
    </w:p>
    <w:sectPr w:rsidR="007A00E2" w:rsidRPr="00BC400A" w:rsidSect="00857D65">
      <w:headerReference w:type="default" r:id="rId19"/>
      <w:footerReference w:type="even" r:id="rId20"/>
      <w:footerReference w:type="default" r:id="rId21"/>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EC5" w:rsidRDefault="00621EC5" w:rsidP="00A75839">
      <w:r>
        <w:separator/>
      </w:r>
    </w:p>
  </w:endnote>
  <w:endnote w:type="continuationSeparator" w:id="0">
    <w:p w:rsidR="00621EC5" w:rsidRDefault="00621EC5"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AC" w:rsidRDefault="006501A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501AC" w:rsidRDefault="006501AC">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6A" w:rsidRPr="00265EC9" w:rsidRDefault="006501AC">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p>
  <w:p w:rsidR="006501AC" w:rsidRPr="002332C2" w:rsidRDefault="006501AC" w:rsidP="00B1117F">
    <w:pPr>
      <w:pStyle w:val="Voettekst"/>
      <w:tabs>
        <w:tab w:val="clear" w:pos="4536"/>
        <w:tab w:val="clear" w:pos="9072"/>
        <w:tab w:val="center" w:pos="4871"/>
        <w:tab w:val="right" w:pos="9743"/>
      </w:tabs>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EC5" w:rsidRDefault="00621EC5" w:rsidP="00A75839">
      <w:r>
        <w:separator/>
      </w:r>
    </w:p>
  </w:footnote>
  <w:footnote w:type="continuationSeparator" w:id="0">
    <w:p w:rsidR="00621EC5" w:rsidRDefault="00621EC5"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6A" w:rsidRPr="009E246A" w:rsidRDefault="009E246A">
    <w:pPr>
      <w:pStyle w:val="Koptekst"/>
      <w:rPr>
        <w:sz w:val="18"/>
      </w:rPr>
    </w:pPr>
    <w:r>
      <w:rPr>
        <w:noProof/>
      </w:rPr>
      <w:drawing>
        <wp:anchor distT="0" distB="0" distL="114300" distR="114300" simplePos="0" relativeHeight="251659264" behindDoc="0" locked="0" layoutInCell="1" allowOverlap="1" wp14:anchorId="592E65BF" wp14:editId="64024366">
          <wp:simplePos x="0" y="0"/>
          <wp:positionH relativeFrom="margin">
            <wp:align>right</wp:align>
          </wp:positionH>
          <wp:positionV relativeFrom="paragraph">
            <wp:posOffset>-324485</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F04D8"/>
    <w:multiLevelType w:val="hybridMultilevel"/>
    <w:tmpl w:val="50EE2ACE"/>
    <w:lvl w:ilvl="0" w:tplc="853AA0BE">
      <w:start w:val="2"/>
      <w:numFmt w:val="upperLetter"/>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3FF1"/>
    <w:multiLevelType w:val="hybridMultilevel"/>
    <w:tmpl w:val="9E1ACD5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4152895"/>
    <w:multiLevelType w:val="hybridMultilevel"/>
    <w:tmpl w:val="E96EC710"/>
    <w:lvl w:ilvl="0" w:tplc="E542BB90">
      <w:start w:val="1"/>
      <w:numFmt w:val="upperLetter"/>
      <w:lvlText w:val="%1."/>
      <w:lvlJc w:val="left"/>
      <w:pPr>
        <w:ind w:left="1080" w:hanging="360"/>
      </w:pPr>
      <w:rPr>
        <w:rFonts w:hint="default"/>
      </w:rPr>
    </w:lvl>
    <w:lvl w:ilvl="1" w:tplc="5D8C551A">
      <w:start w:val="1"/>
      <w:numFmt w:val="decimal"/>
      <w:lvlText w:val="%2."/>
      <w:lvlJc w:val="left"/>
      <w:pPr>
        <w:ind w:left="1800" w:hanging="360"/>
      </w:pPr>
      <w:rPr>
        <w:rFonts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4F49D2"/>
    <w:multiLevelType w:val="hybridMultilevel"/>
    <w:tmpl w:val="BC6E62EE"/>
    <w:lvl w:ilvl="0" w:tplc="5E10078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14BE6324"/>
    <w:multiLevelType w:val="hybridMultilevel"/>
    <w:tmpl w:val="77C2ABD0"/>
    <w:lvl w:ilvl="0" w:tplc="0413000F">
      <w:start w:val="1"/>
      <w:numFmt w:val="decimal"/>
      <w:lvlText w:val="%1."/>
      <w:lvlJc w:val="left"/>
      <w:pPr>
        <w:ind w:left="360" w:hanging="360"/>
      </w:pPr>
    </w:lvl>
    <w:lvl w:ilvl="1" w:tplc="6AA836E4">
      <w:start w:val="1"/>
      <w:numFmt w:val="upperLetter"/>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D184FA5"/>
    <w:multiLevelType w:val="hybridMultilevel"/>
    <w:tmpl w:val="8960A0EC"/>
    <w:lvl w:ilvl="0" w:tplc="55C4D5D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D353AF2"/>
    <w:multiLevelType w:val="hybridMultilevel"/>
    <w:tmpl w:val="90EE63DC"/>
    <w:lvl w:ilvl="0" w:tplc="D0608BF8">
      <w:numFmt w:val="bullet"/>
      <w:lvlText w:val="-"/>
      <w:lvlJc w:val="left"/>
      <w:pPr>
        <w:ind w:left="360" w:hanging="360"/>
      </w:pPr>
      <w:rPr>
        <w:rFonts w:ascii="Verdana" w:eastAsia="Times New Roman" w:hAnsi="Verdana" w:cs="Times New Roman" w:hint="default"/>
      </w:rPr>
    </w:lvl>
    <w:lvl w:ilvl="1" w:tplc="6714F606">
      <w:start w:val="2"/>
      <w:numFmt w:val="bullet"/>
      <w:lvlText w:val="–"/>
      <w:lvlJc w:val="left"/>
      <w:pPr>
        <w:ind w:left="1080" w:hanging="360"/>
      </w:pPr>
      <w:rPr>
        <w:rFonts w:ascii="Verdana" w:eastAsia="Times New Roman" w:hAnsi="Verdana" w:cs="Times New Roman"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00047E2"/>
    <w:multiLevelType w:val="hybridMultilevel"/>
    <w:tmpl w:val="8BB4223A"/>
    <w:lvl w:ilvl="0" w:tplc="9DA4355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5630FB8"/>
    <w:multiLevelType w:val="hybridMultilevel"/>
    <w:tmpl w:val="8BC0CA26"/>
    <w:lvl w:ilvl="0" w:tplc="DA544BFA">
      <w:start w:val="1"/>
      <w:numFmt w:val="upperLetter"/>
      <w:lvlText w:val="%1."/>
      <w:lvlJc w:val="left"/>
      <w:pPr>
        <w:ind w:left="1080" w:hanging="360"/>
      </w:pPr>
      <w:rPr>
        <w:rFonts w:hint="default"/>
      </w:rPr>
    </w:lvl>
    <w:lvl w:ilvl="1" w:tplc="ACF0EEE8">
      <w:start w:val="1"/>
      <w:numFmt w:val="decimal"/>
      <w:lvlText w:val="%2."/>
      <w:lvlJc w:val="left"/>
      <w:pPr>
        <w:ind w:left="1800" w:hanging="360"/>
      </w:pPr>
      <w:rPr>
        <w:rFonts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D746949"/>
    <w:multiLevelType w:val="hybridMultilevel"/>
    <w:tmpl w:val="AD04F1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D943496"/>
    <w:multiLevelType w:val="hybridMultilevel"/>
    <w:tmpl w:val="8A5091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5C63E4A"/>
    <w:multiLevelType w:val="hybridMultilevel"/>
    <w:tmpl w:val="1302A0E4"/>
    <w:lvl w:ilvl="0" w:tplc="D8E8DD1C">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3BBE2CBB"/>
    <w:multiLevelType w:val="hybridMultilevel"/>
    <w:tmpl w:val="6060C486"/>
    <w:lvl w:ilvl="0" w:tplc="D0608BF8">
      <w:numFmt w:val="bullet"/>
      <w:lvlText w:val="-"/>
      <w:lvlJc w:val="left"/>
      <w:pPr>
        <w:ind w:left="360" w:hanging="360"/>
      </w:pPr>
      <w:rPr>
        <w:rFonts w:ascii="Verdana" w:eastAsia="Times New Roman"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F461E6E"/>
    <w:multiLevelType w:val="hybridMultilevel"/>
    <w:tmpl w:val="759E94D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A6426AB"/>
    <w:multiLevelType w:val="hybridMultilevel"/>
    <w:tmpl w:val="7136A58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B2C165E"/>
    <w:multiLevelType w:val="hybridMultilevel"/>
    <w:tmpl w:val="A802DDE6"/>
    <w:lvl w:ilvl="0" w:tplc="0413000F">
      <w:start w:val="1"/>
      <w:numFmt w:val="decimal"/>
      <w:lvlText w:val="%1."/>
      <w:lvlJc w:val="left"/>
      <w:pPr>
        <w:ind w:left="1068" w:hanging="360"/>
      </w:pPr>
      <w:rPr>
        <w:rFonts w:hint="default"/>
      </w:rPr>
    </w:lvl>
    <w:lvl w:ilvl="1" w:tplc="5D8C551A">
      <w:start w:val="1"/>
      <w:numFmt w:val="decimal"/>
      <w:lvlText w:val="%2."/>
      <w:lvlJc w:val="left"/>
      <w:pPr>
        <w:ind w:left="1788" w:hanging="360"/>
      </w:pPr>
      <w:rPr>
        <w:rFonts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15:restartNumberingAfterBreak="0">
    <w:nsid w:val="52BB08A9"/>
    <w:multiLevelType w:val="hybridMultilevel"/>
    <w:tmpl w:val="0AB87694"/>
    <w:lvl w:ilvl="0" w:tplc="DA544BFA">
      <w:start w:val="1"/>
      <w:numFmt w:val="upperLetter"/>
      <w:lvlText w:val="%1."/>
      <w:lvlJc w:val="left"/>
      <w:pPr>
        <w:ind w:left="720" w:hanging="360"/>
      </w:pPr>
      <w:rPr>
        <w:rFonts w:hint="default"/>
      </w:rPr>
    </w:lvl>
    <w:lvl w:ilvl="1" w:tplc="04130019">
      <w:start w:val="1"/>
      <w:numFmt w:val="lowerLetter"/>
      <w:lvlText w:val="%2."/>
      <w:lvlJc w:val="left"/>
      <w:pPr>
        <w:ind w:left="1440" w:hanging="360"/>
      </w:pPr>
    </w:lvl>
    <w:lvl w:ilvl="2" w:tplc="6AAE2124">
      <w:start w:val="1"/>
      <w:numFmt w:val="decimal"/>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AA9564E"/>
    <w:multiLevelType w:val="hybridMultilevel"/>
    <w:tmpl w:val="78FCFD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8490EEB"/>
    <w:multiLevelType w:val="hybridMultilevel"/>
    <w:tmpl w:val="216ECC12"/>
    <w:lvl w:ilvl="0" w:tplc="0413000F">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2944D3"/>
    <w:multiLevelType w:val="hybridMultilevel"/>
    <w:tmpl w:val="5C96516E"/>
    <w:lvl w:ilvl="0" w:tplc="791CB47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7"/>
  </w:num>
  <w:num w:numId="2">
    <w:abstractNumId w:val="7"/>
  </w:num>
  <w:num w:numId="3">
    <w:abstractNumId w:val="3"/>
  </w:num>
  <w:num w:numId="4">
    <w:abstractNumId w:val="19"/>
  </w:num>
  <w:num w:numId="5">
    <w:abstractNumId w:val="2"/>
  </w:num>
  <w:num w:numId="6">
    <w:abstractNumId w:val="11"/>
  </w:num>
  <w:num w:numId="7">
    <w:abstractNumId w:val="8"/>
  </w:num>
  <w:num w:numId="8">
    <w:abstractNumId w:val="10"/>
  </w:num>
  <w:num w:numId="9">
    <w:abstractNumId w:val="5"/>
  </w:num>
  <w:num w:numId="10">
    <w:abstractNumId w:val="6"/>
  </w:num>
  <w:num w:numId="11">
    <w:abstractNumId w:val="14"/>
  </w:num>
  <w:num w:numId="12">
    <w:abstractNumId w:val="15"/>
  </w:num>
  <w:num w:numId="13">
    <w:abstractNumId w:val="4"/>
  </w:num>
  <w:num w:numId="14">
    <w:abstractNumId w:val="16"/>
  </w:num>
  <w:num w:numId="15">
    <w:abstractNumId w:val="0"/>
  </w:num>
  <w:num w:numId="16">
    <w:abstractNumId w:val="12"/>
  </w:num>
  <w:num w:numId="17">
    <w:abstractNumId w:val="18"/>
  </w:num>
  <w:num w:numId="18">
    <w:abstractNumId w:val="13"/>
  </w:num>
  <w:num w:numId="19">
    <w:abstractNumId w:val="1"/>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12BEB"/>
    <w:rsid w:val="000251DB"/>
    <w:rsid w:val="000269B7"/>
    <w:rsid w:val="0003080B"/>
    <w:rsid w:val="000404AD"/>
    <w:rsid w:val="00054F72"/>
    <w:rsid w:val="00060DA9"/>
    <w:rsid w:val="0007036B"/>
    <w:rsid w:val="0007256A"/>
    <w:rsid w:val="00085516"/>
    <w:rsid w:val="0008597C"/>
    <w:rsid w:val="00087E58"/>
    <w:rsid w:val="00092806"/>
    <w:rsid w:val="000B49FD"/>
    <w:rsid w:val="000C54A5"/>
    <w:rsid w:val="000C7484"/>
    <w:rsid w:val="000D6E1D"/>
    <w:rsid w:val="000E0178"/>
    <w:rsid w:val="000E71AD"/>
    <w:rsid w:val="000F33C6"/>
    <w:rsid w:val="00102B4F"/>
    <w:rsid w:val="00103224"/>
    <w:rsid w:val="00113687"/>
    <w:rsid w:val="001179E0"/>
    <w:rsid w:val="00123A98"/>
    <w:rsid w:val="001328F3"/>
    <w:rsid w:val="00142651"/>
    <w:rsid w:val="00146036"/>
    <w:rsid w:val="00150B87"/>
    <w:rsid w:val="001629E0"/>
    <w:rsid w:val="00165BDF"/>
    <w:rsid w:val="00173212"/>
    <w:rsid w:val="00174AA7"/>
    <w:rsid w:val="00176565"/>
    <w:rsid w:val="0017786C"/>
    <w:rsid w:val="00181276"/>
    <w:rsid w:val="00194483"/>
    <w:rsid w:val="001A2041"/>
    <w:rsid w:val="001A387D"/>
    <w:rsid w:val="001B141C"/>
    <w:rsid w:val="001B60F1"/>
    <w:rsid w:val="001B6E1C"/>
    <w:rsid w:val="001D17F9"/>
    <w:rsid w:val="001E0868"/>
    <w:rsid w:val="001E3E14"/>
    <w:rsid w:val="00205F4E"/>
    <w:rsid w:val="00214FB5"/>
    <w:rsid w:val="002178DD"/>
    <w:rsid w:val="00223EB8"/>
    <w:rsid w:val="00227128"/>
    <w:rsid w:val="00230499"/>
    <w:rsid w:val="00241363"/>
    <w:rsid w:val="0024286F"/>
    <w:rsid w:val="002430E5"/>
    <w:rsid w:val="002518BD"/>
    <w:rsid w:val="00251C2F"/>
    <w:rsid w:val="0025642C"/>
    <w:rsid w:val="00262F96"/>
    <w:rsid w:val="0026300E"/>
    <w:rsid w:val="00263D01"/>
    <w:rsid w:val="00265EC9"/>
    <w:rsid w:val="00273E12"/>
    <w:rsid w:val="002740BE"/>
    <w:rsid w:val="00274961"/>
    <w:rsid w:val="002861D9"/>
    <w:rsid w:val="0029488E"/>
    <w:rsid w:val="002A497A"/>
    <w:rsid w:val="002B044C"/>
    <w:rsid w:val="002B052E"/>
    <w:rsid w:val="002B56EE"/>
    <w:rsid w:val="002B7605"/>
    <w:rsid w:val="002C16FF"/>
    <w:rsid w:val="002C7AE8"/>
    <w:rsid w:val="002D17EA"/>
    <w:rsid w:val="002D1E8E"/>
    <w:rsid w:val="002D2D51"/>
    <w:rsid w:val="002D6CDD"/>
    <w:rsid w:val="002E25F8"/>
    <w:rsid w:val="002E2EC1"/>
    <w:rsid w:val="002E437A"/>
    <w:rsid w:val="002E6C21"/>
    <w:rsid w:val="002E6CC7"/>
    <w:rsid w:val="002F2491"/>
    <w:rsid w:val="002F2854"/>
    <w:rsid w:val="002F600B"/>
    <w:rsid w:val="00300574"/>
    <w:rsid w:val="00300E0F"/>
    <w:rsid w:val="003014CE"/>
    <w:rsid w:val="00303BBE"/>
    <w:rsid w:val="00305F2B"/>
    <w:rsid w:val="003151AA"/>
    <w:rsid w:val="00321EB5"/>
    <w:rsid w:val="003346CE"/>
    <w:rsid w:val="00343FA1"/>
    <w:rsid w:val="003443D6"/>
    <w:rsid w:val="00345495"/>
    <w:rsid w:val="0034638B"/>
    <w:rsid w:val="0034654F"/>
    <w:rsid w:val="003774FE"/>
    <w:rsid w:val="00386703"/>
    <w:rsid w:val="0039272A"/>
    <w:rsid w:val="00393474"/>
    <w:rsid w:val="003A03B1"/>
    <w:rsid w:val="003A3E4B"/>
    <w:rsid w:val="003A475A"/>
    <w:rsid w:val="003B2AB7"/>
    <w:rsid w:val="003C11D0"/>
    <w:rsid w:val="003C1C25"/>
    <w:rsid w:val="003E2729"/>
    <w:rsid w:val="003E43D9"/>
    <w:rsid w:val="003E464D"/>
    <w:rsid w:val="003F0D5E"/>
    <w:rsid w:val="003F6427"/>
    <w:rsid w:val="004120B0"/>
    <w:rsid w:val="00417B46"/>
    <w:rsid w:val="00422766"/>
    <w:rsid w:val="00445BCF"/>
    <w:rsid w:val="00446F62"/>
    <w:rsid w:val="004556BC"/>
    <w:rsid w:val="00455E4F"/>
    <w:rsid w:val="00456056"/>
    <w:rsid w:val="00457257"/>
    <w:rsid w:val="00463A82"/>
    <w:rsid w:val="00470548"/>
    <w:rsid w:val="00470CE5"/>
    <w:rsid w:val="0047135D"/>
    <w:rsid w:val="00494268"/>
    <w:rsid w:val="004B0532"/>
    <w:rsid w:val="004B23CD"/>
    <w:rsid w:val="004B6580"/>
    <w:rsid w:val="004D6258"/>
    <w:rsid w:val="004E3618"/>
    <w:rsid w:val="005060BC"/>
    <w:rsid w:val="00515FB0"/>
    <w:rsid w:val="00520320"/>
    <w:rsid w:val="00521194"/>
    <w:rsid w:val="005218D7"/>
    <w:rsid w:val="0053583F"/>
    <w:rsid w:val="00537387"/>
    <w:rsid w:val="005416EB"/>
    <w:rsid w:val="00551FA3"/>
    <w:rsid w:val="005560F7"/>
    <w:rsid w:val="0056285F"/>
    <w:rsid w:val="00564F53"/>
    <w:rsid w:val="0056775B"/>
    <w:rsid w:val="00567A46"/>
    <w:rsid w:val="005740EB"/>
    <w:rsid w:val="00583CB6"/>
    <w:rsid w:val="005A21FE"/>
    <w:rsid w:val="005A2D91"/>
    <w:rsid w:val="005B5A48"/>
    <w:rsid w:val="005B658E"/>
    <w:rsid w:val="005C04C9"/>
    <w:rsid w:val="005C5410"/>
    <w:rsid w:val="005D070B"/>
    <w:rsid w:val="005D0F1F"/>
    <w:rsid w:val="005D6CF9"/>
    <w:rsid w:val="005E0EEE"/>
    <w:rsid w:val="005E140A"/>
    <w:rsid w:val="005E4326"/>
    <w:rsid w:val="00611BDD"/>
    <w:rsid w:val="00617753"/>
    <w:rsid w:val="00621EC5"/>
    <w:rsid w:val="00623290"/>
    <w:rsid w:val="00623816"/>
    <w:rsid w:val="00626E4A"/>
    <w:rsid w:val="006311D0"/>
    <w:rsid w:val="00632958"/>
    <w:rsid w:val="006339A8"/>
    <w:rsid w:val="00634364"/>
    <w:rsid w:val="006501AC"/>
    <w:rsid w:val="006527E4"/>
    <w:rsid w:val="00655B30"/>
    <w:rsid w:val="00663324"/>
    <w:rsid w:val="00663974"/>
    <w:rsid w:val="00671898"/>
    <w:rsid w:val="00673076"/>
    <w:rsid w:val="00675E66"/>
    <w:rsid w:val="00676A11"/>
    <w:rsid w:val="00680A4C"/>
    <w:rsid w:val="00683CD3"/>
    <w:rsid w:val="00693203"/>
    <w:rsid w:val="006969F7"/>
    <w:rsid w:val="006A440E"/>
    <w:rsid w:val="006B6A01"/>
    <w:rsid w:val="006C09AB"/>
    <w:rsid w:val="006C1B63"/>
    <w:rsid w:val="006C3472"/>
    <w:rsid w:val="006C771A"/>
    <w:rsid w:val="006D6559"/>
    <w:rsid w:val="006D6D57"/>
    <w:rsid w:val="006E32BB"/>
    <w:rsid w:val="006E6825"/>
    <w:rsid w:val="006F037A"/>
    <w:rsid w:val="006F46E5"/>
    <w:rsid w:val="00705124"/>
    <w:rsid w:val="00714A40"/>
    <w:rsid w:val="0073792E"/>
    <w:rsid w:val="00745EFB"/>
    <w:rsid w:val="007479C3"/>
    <w:rsid w:val="00750288"/>
    <w:rsid w:val="007909C6"/>
    <w:rsid w:val="00796058"/>
    <w:rsid w:val="007A00E2"/>
    <w:rsid w:val="007A2C43"/>
    <w:rsid w:val="007B18DE"/>
    <w:rsid w:val="007B69EE"/>
    <w:rsid w:val="007B7B95"/>
    <w:rsid w:val="007C031E"/>
    <w:rsid w:val="007C362C"/>
    <w:rsid w:val="007E5ADF"/>
    <w:rsid w:val="007F5774"/>
    <w:rsid w:val="008313E3"/>
    <w:rsid w:val="0083337E"/>
    <w:rsid w:val="00835B49"/>
    <w:rsid w:val="00847E6A"/>
    <w:rsid w:val="00857D65"/>
    <w:rsid w:val="00865AFE"/>
    <w:rsid w:val="00865B5A"/>
    <w:rsid w:val="008767DA"/>
    <w:rsid w:val="00881A94"/>
    <w:rsid w:val="00892CDE"/>
    <w:rsid w:val="008939FF"/>
    <w:rsid w:val="008964EC"/>
    <w:rsid w:val="00897B97"/>
    <w:rsid w:val="008A0087"/>
    <w:rsid w:val="008A3FF3"/>
    <w:rsid w:val="008A47CB"/>
    <w:rsid w:val="008A4A46"/>
    <w:rsid w:val="008B25D3"/>
    <w:rsid w:val="008B628C"/>
    <w:rsid w:val="008B6F65"/>
    <w:rsid w:val="008C0843"/>
    <w:rsid w:val="008C7EDE"/>
    <w:rsid w:val="008D12F4"/>
    <w:rsid w:val="008E36C4"/>
    <w:rsid w:val="008E5A87"/>
    <w:rsid w:val="008F47A4"/>
    <w:rsid w:val="008F5595"/>
    <w:rsid w:val="008F777C"/>
    <w:rsid w:val="008F7EA1"/>
    <w:rsid w:val="00900C03"/>
    <w:rsid w:val="00901CEB"/>
    <w:rsid w:val="009064F9"/>
    <w:rsid w:val="00916FF2"/>
    <w:rsid w:val="009231C3"/>
    <w:rsid w:val="00931D6A"/>
    <w:rsid w:val="00936A4F"/>
    <w:rsid w:val="00952FE9"/>
    <w:rsid w:val="009605A3"/>
    <w:rsid w:val="009637F8"/>
    <w:rsid w:val="00965010"/>
    <w:rsid w:val="009655CE"/>
    <w:rsid w:val="00980E8B"/>
    <w:rsid w:val="00991727"/>
    <w:rsid w:val="009934E8"/>
    <w:rsid w:val="009B33EB"/>
    <w:rsid w:val="009B78D3"/>
    <w:rsid w:val="009C5DE8"/>
    <w:rsid w:val="009C63A5"/>
    <w:rsid w:val="009C672A"/>
    <w:rsid w:val="009C7501"/>
    <w:rsid w:val="009D48DA"/>
    <w:rsid w:val="009D50FD"/>
    <w:rsid w:val="009E0E96"/>
    <w:rsid w:val="009E1823"/>
    <w:rsid w:val="009E246A"/>
    <w:rsid w:val="009E5FBC"/>
    <w:rsid w:val="009F7583"/>
    <w:rsid w:val="00A03CB7"/>
    <w:rsid w:val="00A03E76"/>
    <w:rsid w:val="00A1138B"/>
    <w:rsid w:val="00A14828"/>
    <w:rsid w:val="00A215DE"/>
    <w:rsid w:val="00A262E3"/>
    <w:rsid w:val="00A33149"/>
    <w:rsid w:val="00A34AFB"/>
    <w:rsid w:val="00A425FF"/>
    <w:rsid w:val="00A52751"/>
    <w:rsid w:val="00A52DF0"/>
    <w:rsid w:val="00A551E4"/>
    <w:rsid w:val="00A5712A"/>
    <w:rsid w:val="00A67B30"/>
    <w:rsid w:val="00A72040"/>
    <w:rsid w:val="00A72F19"/>
    <w:rsid w:val="00A73538"/>
    <w:rsid w:val="00A74E54"/>
    <w:rsid w:val="00A7512E"/>
    <w:rsid w:val="00A75839"/>
    <w:rsid w:val="00A949B6"/>
    <w:rsid w:val="00A94B77"/>
    <w:rsid w:val="00A95E3E"/>
    <w:rsid w:val="00AA63FB"/>
    <w:rsid w:val="00AB6800"/>
    <w:rsid w:val="00AC5A82"/>
    <w:rsid w:val="00AC765F"/>
    <w:rsid w:val="00AD3789"/>
    <w:rsid w:val="00AE4333"/>
    <w:rsid w:val="00AE7176"/>
    <w:rsid w:val="00AF5E65"/>
    <w:rsid w:val="00B02BD1"/>
    <w:rsid w:val="00B065CB"/>
    <w:rsid w:val="00B1117F"/>
    <w:rsid w:val="00B122CC"/>
    <w:rsid w:val="00B14EDB"/>
    <w:rsid w:val="00B30D23"/>
    <w:rsid w:val="00B31846"/>
    <w:rsid w:val="00B33A78"/>
    <w:rsid w:val="00B33E24"/>
    <w:rsid w:val="00B40FAD"/>
    <w:rsid w:val="00B47705"/>
    <w:rsid w:val="00B67479"/>
    <w:rsid w:val="00B77757"/>
    <w:rsid w:val="00B81A77"/>
    <w:rsid w:val="00B84825"/>
    <w:rsid w:val="00B84D6B"/>
    <w:rsid w:val="00B86268"/>
    <w:rsid w:val="00B90FF6"/>
    <w:rsid w:val="00B91336"/>
    <w:rsid w:val="00B919CB"/>
    <w:rsid w:val="00B9340F"/>
    <w:rsid w:val="00B95B18"/>
    <w:rsid w:val="00BA330F"/>
    <w:rsid w:val="00BC400A"/>
    <w:rsid w:val="00BC6ED8"/>
    <w:rsid w:val="00BD42B7"/>
    <w:rsid w:val="00BF211A"/>
    <w:rsid w:val="00C21266"/>
    <w:rsid w:val="00C3028D"/>
    <w:rsid w:val="00C3083E"/>
    <w:rsid w:val="00C36825"/>
    <w:rsid w:val="00C404F5"/>
    <w:rsid w:val="00C5438A"/>
    <w:rsid w:val="00C55625"/>
    <w:rsid w:val="00C6393B"/>
    <w:rsid w:val="00C7792F"/>
    <w:rsid w:val="00C80C8A"/>
    <w:rsid w:val="00C82311"/>
    <w:rsid w:val="00C859EE"/>
    <w:rsid w:val="00C95CAC"/>
    <w:rsid w:val="00C97C5B"/>
    <w:rsid w:val="00CA1F2A"/>
    <w:rsid w:val="00CA4DF3"/>
    <w:rsid w:val="00CB5F2E"/>
    <w:rsid w:val="00CB71AC"/>
    <w:rsid w:val="00CC45E3"/>
    <w:rsid w:val="00D16075"/>
    <w:rsid w:val="00D25352"/>
    <w:rsid w:val="00D41800"/>
    <w:rsid w:val="00D55A0F"/>
    <w:rsid w:val="00D57E2A"/>
    <w:rsid w:val="00D73B87"/>
    <w:rsid w:val="00D9569A"/>
    <w:rsid w:val="00DC77A6"/>
    <w:rsid w:val="00DD08B4"/>
    <w:rsid w:val="00DD654D"/>
    <w:rsid w:val="00DE4E69"/>
    <w:rsid w:val="00DF2092"/>
    <w:rsid w:val="00E01EB8"/>
    <w:rsid w:val="00E03DF8"/>
    <w:rsid w:val="00E06036"/>
    <w:rsid w:val="00E11740"/>
    <w:rsid w:val="00E11A4C"/>
    <w:rsid w:val="00E149D2"/>
    <w:rsid w:val="00E2238F"/>
    <w:rsid w:val="00E37337"/>
    <w:rsid w:val="00E37B5C"/>
    <w:rsid w:val="00E40C3E"/>
    <w:rsid w:val="00E443F2"/>
    <w:rsid w:val="00E54D07"/>
    <w:rsid w:val="00E55601"/>
    <w:rsid w:val="00E5570D"/>
    <w:rsid w:val="00E6396F"/>
    <w:rsid w:val="00E74200"/>
    <w:rsid w:val="00E94A0C"/>
    <w:rsid w:val="00EA3721"/>
    <w:rsid w:val="00EB30A6"/>
    <w:rsid w:val="00EB3A86"/>
    <w:rsid w:val="00EC36FC"/>
    <w:rsid w:val="00EC512E"/>
    <w:rsid w:val="00EC557A"/>
    <w:rsid w:val="00ED0376"/>
    <w:rsid w:val="00ED4CF4"/>
    <w:rsid w:val="00ED748E"/>
    <w:rsid w:val="00EE2F6A"/>
    <w:rsid w:val="00EE5022"/>
    <w:rsid w:val="00F12E1A"/>
    <w:rsid w:val="00F13381"/>
    <w:rsid w:val="00F17A1C"/>
    <w:rsid w:val="00F202D0"/>
    <w:rsid w:val="00F2536F"/>
    <w:rsid w:val="00F34A40"/>
    <w:rsid w:val="00F356B3"/>
    <w:rsid w:val="00F44D97"/>
    <w:rsid w:val="00F44F59"/>
    <w:rsid w:val="00F52F80"/>
    <w:rsid w:val="00F66506"/>
    <w:rsid w:val="00F86774"/>
    <w:rsid w:val="00FA6AF6"/>
    <w:rsid w:val="00FA77AD"/>
    <w:rsid w:val="00FC0543"/>
    <w:rsid w:val="00FC3C8A"/>
    <w:rsid w:val="00FC43E9"/>
    <w:rsid w:val="00FE4FA4"/>
    <w:rsid w:val="00FF1971"/>
    <w:rsid w:val="00FF61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4CF210-6A5F-4454-A12C-FE190F98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9B78D3"/>
    <w:pPr>
      <w:ind w:left="720"/>
      <w:contextualSpacing/>
    </w:pPr>
  </w:style>
  <w:style w:type="paragraph" w:styleId="Bijschrift">
    <w:name w:val="caption"/>
    <w:basedOn w:val="Standaard"/>
    <w:next w:val="Standaard"/>
    <w:uiPriority w:val="35"/>
    <w:unhideWhenUsed/>
    <w:qFormat/>
    <w:rsid w:val="00551FA3"/>
    <w:pPr>
      <w:spacing w:after="200"/>
    </w:pPr>
    <w:rPr>
      <w:i/>
      <w:iCs/>
      <w:color w:val="44546A" w:themeColor="text2"/>
      <w:sz w:val="18"/>
      <w:szCs w:val="18"/>
    </w:rPr>
  </w:style>
  <w:style w:type="paragraph" w:styleId="Ondertitel">
    <w:name w:val="Subtitle"/>
    <w:basedOn w:val="Standaard"/>
    <w:next w:val="Standaard"/>
    <w:link w:val="OndertitelChar"/>
    <w:uiPriority w:val="11"/>
    <w:qFormat/>
    <w:rsid w:val="003E43D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uiPriority w:val="11"/>
    <w:rsid w:val="003E43D9"/>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hyperlink" Target="http://www.studioaardrijkskunde.nl/KB1/K02_02/index5.html" TargetMode="External"/><Relationship Id="rId18" Type="http://schemas.openxmlformats.org/officeDocument/2006/relationships/hyperlink" Target="http://www.avrm.nl/fregat-van-amstel-op-drugsjacht/"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studioaardrijkskunde.nl/KB1/K02_02/index4.html" TargetMode="External"/><Relationship Id="rId17" Type="http://schemas.openxmlformats.org/officeDocument/2006/relationships/hyperlink" Target="https://upload.wikimedia.org/wikipedia/commons/d/dc/PPP2003-World-Borders.png"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www.slideshare.net/MStegeman/h1bevolkingwereld1-hvpar2-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2/index4.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cmo.nl/an/index.php/5e-editie-vluchten-kan-nog-steeds/slow-news-context" TargetMode="External"/><Relationship Id="rId23" Type="http://schemas.openxmlformats.org/officeDocument/2006/relationships/theme" Target="theme/theme1.xml"/><Relationship Id="rId10" Type="http://schemas.openxmlformats.org/officeDocument/2006/relationships/hyperlink" Target="http://www.studioaardrijkskunde.nl/KB1/K04_01/index4.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udioaardrijkskunde.nl/KB1/K04_01/index3.html" TargetMode="External"/><Relationship Id="rId14" Type="http://schemas.openxmlformats.org/officeDocument/2006/relationships/hyperlink" Target="http://gran-canaria-actueel.jouwweb.nl/sociale-zekerheid/bootvluchteling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013AC-BFCF-43DF-B3E3-FFB8649E49D2}">
  <ds:schemaRefs>
    <ds:schemaRef ds:uri="http://schemas.openxmlformats.org/officeDocument/2006/bibliography"/>
  </ds:schemaRefs>
</ds:datastoreItem>
</file>

<file path=customXml/itemProps2.xml><?xml version="1.0" encoding="utf-8"?>
<ds:datastoreItem xmlns:ds="http://schemas.openxmlformats.org/officeDocument/2006/customXml" ds:itemID="{C3673748-7EFC-40F7-9A13-55A66BC9C68A}"/>
</file>

<file path=customXml/itemProps3.xml><?xml version="1.0" encoding="utf-8"?>
<ds:datastoreItem xmlns:ds="http://schemas.openxmlformats.org/officeDocument/2006/customXml" ds:itemID="{6B0755CE-C46C-4DA6-90BD-1B259AE2B64F}"/>
</file>

<file path=customXml/itemProps4.xml><?xml version="1.0" encoding="utf-8"?>
<ds:datastoreItem xmlns:ds="http://schemas.openxmlformats.org/officeDocument/2006/customXml" ds:itemID="{48300534-3256-4CFE-916A-4DD0B7AEFD98}"/>
</file>

<file path=docProps/app.xml><?xml version="1.0" encoding="utf-8"?>
<Properties xmlns="http://schemas.openxmlformats.org/officeDocument/2006/extended-properties" xmlns:vt="http://schemas.openxmlformats.org/officeDocument/2006/docPropsVTypes">
  <Template>Normal</Template>
  <TotalTime>65</TotalTime>
  <Pages>5</Pages>
  <Words>1207</Words>
  <Characters>6762</Characters>
  <Application>Microsoft Office Word</Application>
  <DocSecurity>0</DocSecurity>
  <Lines>225</Lines>
  <Paragraphs>112</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7857</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Marije</dc:creator>
  <cp:lastModifiedBy>scalamedia</cp:lastModifiedBy>
  <cp:revision>4</cp:revision>
  <dcterms:created xsi:type="dcterms:W3CDTF">2016-11-16T13:14:00Z</dcterms:created>
  <dcterms:modified xsi:type="dcterms:W3CDTF">2017-07-28T12:43:00Z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34406000</vt:r8>
  </property>
</Properties>
</file>